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30" w:rsidRDefault="00CD4C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О ДЕЯТЕЛЬНОСТИ МО УЧИТЕЛЕЙ РУССКОГО ЯЗЫКА И ЛИТЕРАТУРЫ ЗА 2023-2024 УЧЕБНЫЙ</w:t>
      </w:r>
    </w:p>
    <w:p w:rsidR="00656B30" w:rsidRDefault="00656B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 w:rsidP="000F4B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ШМО Ковальчук Татьяна Викторовна, учитель русского языка и литературы высшей квалификационной категории.</w:t>
      </w:r>
    </w:p>
    <w:p w:rsidR="00656B30" w:rsidRDefault="00656B30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 школы: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«Совершенствование и развитие педагогического потенциала педагогов в условиях цифровой школы и реализации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ФГОС нового поколения» </w:t>
      </w:r>
    </w:p>
    <w:p w:rsidR="00656B30" w:rsidRDefault="00656B30" w:rsidP="000F4B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 w:rsidP="000F4BD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методического объединения: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методической работы по русскому языку и литературе как средство повышения профессионального потенциала учителей, обеспечивающего достижение нового качества образования.</w:t>
      </w:r>
    </w:p>
    <w:p w:rsidR="00656B30" w:rsidRDefault="00CD4C24" w:rsidP="000F4B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656B30" w:rsidRDefault="00CD4C24" w:rsidP="000F4B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</w:t>
      </w:r>
    </w:p>
    <w:p w:rsidR="00656B30" w:rsidRDefault="00CD4C24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656B30" w:rsidRDefault="00CD4C24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Совершенств</w:t>
      </w:r>
      <w:r w:rsidR="000F4BD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овать работу по использованию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современных методов, форм, средств обучения, современных образовательных технологий для получения наилучших результатов в педагогической и ученической работе.</w:t>
      </w:r>
    </w:p>
    <w:p w:rsidR="00656B30" w:rsidRDefault="00CD4C24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656B30" w:rsidRDefault="00CD4C24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Повышать квалификацию, педагогическое мастерство кадров, обеспечивающих высокий уровень усвоения базового и программного материала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 всех уровнях обучения.</w:t>
      </w:r>
    </w:p>
    <w:p w:rsidR="00656B30" w:rsidRDefault="00CD4C24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:rsidR="00656B30" w:rsidRDefault="00CD4C24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:rsidR="00656B30" w:rsidRDefault="00CD4C24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Осуществлять психолого-педагогическую поддержку слабоуспевающих учащихся.</w:t>
      </w:r>
    </w:p>
    <w:p w:rsidR="00656B30" w:rsidRDefault="00CD4C24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Повышать эффективность работы школьного методического совета и  школьных методических объединений.</w:t>
      </w:r>
    </w:p>
    <w:p w:rsidR="00656B30" w:rsidRDefault="00CD4C24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Спланировать цикл открытых уроков по предметам с учетом реальных возможностей и продумать организацию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уроков.</w:t>
      </w:r>
    </w:p>
    <w:p w:rsidR="00656B30" w:rsidRDefault="00656B30">
      <w:pPr>
        <w:shd w:val="clear" w:color="auto" w:fill="FFFFFF"/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0F4BD6" w:rsidP="000F4BD6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="00CD4C24">
        <w:rPr>
          <w:rFonts w:ascii="Times New Roman" w:eastAsia="Times New Roman" w:hAnsi="Times New Roman" w:cs="Times New Roman"/>
          <w:b/>
          <w:sz w:val="28"/>
          <w:szCs w:val="28"/>
        </w:rPr>
        <w:t>I. Состав МО</w:t>
      </w:r>
    </w:p>
    <w:p w:rsidR="00656B30" w:rsidRDefault="00656B30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929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695"/>
        <w:gridCol w:w="1665"/>
        <w:gridCol w:w="2366"/>
        <w:gridCol w:w="1643"/>
        <w:gridCol w:w="868"/>
        <w:gridCol w:w="1404"/>
        <w:gridCol w:w="1288"/>
      </w:tblGrid>
      <w:tr w:rsidR="000F4BD6" w:rsidTr="000F4BD6">
        <w:trPr>
          <w:trHeight w:val="6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4BD6" w:rsidRDefault="000F4BD6">
            <w:pPr>
              <w:shd w:val="clear" w:color="auto" w:fill="FFFFFF"/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</w:t>
            </w:r>
          </w:p>
          <w:p w:rsidR="000F4BD6" w:rsidRDefault="000F4B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квалификации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аттестации</w:t>
            </w:r>
          </w:p>
        </w:tc>
      </w:tr>
      <w:tr w:rsidR="000F4BD6" w:rsidTr="000F4BD6">
        <w:trPr>
          <w:trHeight w:val="2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Геннадиевна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right="-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54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0F4BD6" w:rsidTr="000F4BD6">
        <w:trPr>
          <w:trHeight w:val="2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Ольга Ильинична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right="-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54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BD6" w:rsidTr="000F4BD6">
        <w:trPr>
          <w:trHeight w:val="2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Татьяна Викторовна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right="-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54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0F4BD6" w:rsidTr="000F4BD6">
        <w:trPr>
          <w:trHeight w:val="2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right="-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54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BD6" w:rsidTr="000F4BD6">
        <w:trPr>
          <w:trHeight w:val="2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Витольдовна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right="-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54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0F4BD6" w:rsidTr="000F4BD6">
        <w:trPr>
          <w:trHeight w:val="2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Степанова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Гарриевна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right="-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54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BD6" w:rsidTr="000F4BD6">
        <w:trPr>
          <w:trHeight w:val="2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Стрекалова Ирина Владимировна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pacing w:line="240" w:lineRule="auto"/>
              <w:ind w:right="-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54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BD6" w:rsidRDefault="000F4BD6">
            <w:pPr>
              <w:shd w:val="clear" w:color="auto" w:fill="FFFFFF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BD6" w:rsidRDefault="000F4BD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</w:t>
            </w:r>
          </w:p>
        </w:tc>
      </w:tr>
    </w:tbl>
    <w:p w:rsidR="00656B30" w:rsidRDefault="00656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4BD6" w:rsidRDefault="000F4B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4BD6" w:rsidRDefault="000F4B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4BD6" w:rsidRPr="000F4BD6" w:rsidRDefault="000F4B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56B30" w:rsidRDefault="00656B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График прохождения аттестации учителей МО</w:t>
      </w:r>
    </w:p>
    <w:p w:rsidR="00656B30" w:rsidRDefault="00CD4C24">
      <w:pPr>
        <w:shd w:val="clear" w:color="auto" w:fill="FFFFFF"/>
        <w:tabs>
          <w:tab w:val="left" w:pos="57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6"/>
        <w:tblW w:w="921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23"/>
        <w:gridCol w:w="3075"/>
        <w:gridCol w:w="3148"/>
        <w:gridCol w:w="2565"/>
      </w:tblGrid>
      <w:tr w:rsidR="00656B30" w:rsidTr="000F4BD6">
        <w:trPr>
          <w:trHeight w:val="84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последней аттестации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аттестации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Геннадиевна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Ольга Ильинична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656B30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7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соответствие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Татьяна Викторовна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656B30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7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соответствие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Витольдовна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78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Степанова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Гарриевна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1358A5" w:rsidRDefault="001358A5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78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Стрекалова Ирина Владимировна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78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</w:tr>
    </w:tbl>
    <w:p w:rsidR="00656B30" w:rsidRDefault="00656B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30" w:rsidRDefault="00CD4C24" w:rsidP="000F4BD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2023-2024 </w:t>
      </w:r>
      <w:r w:rsidR="000F4BD6">
        <w:rPr>
          <w:rFonts w:ascii="Times New Roman" w:eastAsia="Times New Roman" w:hAnsi="Times New Roman" w:cs="Times New Roman"/>
          <w:sz w:val="28"/>
          <w:szCs w:val="28"/>
        </w:rPr>
        <w:t>учебном году учителя МО работал</w:t>
      </w:r>
      <w:r w:rsidR="000F4BD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плану, утве</w:t>
      </w:r>
      <w:r w:rsidR="000F4BD6">
        <w:rPr>
          <w:rFonts w:ascii="Times New Roman" w:eastAsia="Times New Roman" w:hAnsi="Times New Roman" w:cs="Times New Roman"/>
          <w:sz w:val="28"/>
          <w:szCs w:val="28"/>
        </w:rPr>
        <w:t>ржденному директором школы</w:t>
      </w:r>
      <w:r>
        <w:rPr>
          <w:rFonts w:ascii="Times New Roman" w:eastAsia="Times New Roman" w:hAnsi="Times New Roman" w:cs="Times New Roman"/>
          <w:sz w:val="28"/>
          <w:szCs w:val="28"/>
        </w:rPr>
        <w:t>.  Работа МО проводилась в соответствии с планом работы и строилась через систему школьных заседаний МО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форм</w:t>
      </w:r>
      <w:r w:rsidR="000F4BD6">
        <w:rPr>
          <w:rFonts w:ascii="Times New Roman" w:eastAsia="Times New Roman" w:hAnsi="Times New Roman" w:cs="Times New Roman"/>
          <w:sz w:val="28"/>
          <w:szCs w:val="28"/>
          <w:highlight w:val="white"/>
        </w:rPr>
        <w:t>е «круглого стола» (5 заседаний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выступления по проблемным темам с элементами дискуссии,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участия в  мероприятиях различного уровня, городских заседаниях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</w:t>
      </w:r>
    </w:p>
    <w:p w:rsidR="00656B30" w:rsidRDefault="00656B30" w:rsidP="000F4B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 w:rsidP="000F4B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 w:rsidP="000F4B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Поставленные цели и задачи ШМО реализовались через следующие направления</w:t>
      </w:r>
    </w:p>
    <w:p w:rsidR="00656B30" w:rsidRDefault="00CD4C24" w:rsidP="000F4B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формы работы (их соотношение):  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МО по вопросам методики обучения и воспитания учащихся.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Открытые уроки и внеклассные мероприятия по предмету.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предметных и методических недель.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со слабоуспевающими детьми.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семинарах, конкурсах, конференциях.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уроков</w:t>
      </w:r>
      <w:r w:rsidR="000F4BD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6B30" w:rsidRDefault="00CD4C24" w:rsidP="000F4BD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Самообразование учителей - основа их успешной педагогической деятельности.</w:t>
      </w:r>
    </w:p>
    <w:p w:rsidR="00656B30" w:rsidRDefault="00CD4C24" w:rsidP="000F4BD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учебном году учителя нашего МО повышали свое самообразование путем:</w:t>
      </w:r>
    </w:p>
    <w:p w:rsidR="00656B30" w:rsidRDefault="00CD4C24" w:rsidP="000F4BD6">
      <w:pPr>
        <w:numPr>
          <w:ilvl w:val="0"/>
          <w:numId w:val="3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Изучения новинок методической литературы, знакомства с передовым педагогическим опытом учителей города, коллегами МО.</w:t>
      </w:r>
    </w:p>
    <w:p w:rsidR="00656B30" w:rsidRDefault="00CD4C24" w:rsidP="000F4BD6">
      <w:pPr>
        <w:numPr>
          <w:ilvl w:val="0"/>
          <w:numId w:val="3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Ознакомления с новыми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интернет-технологиями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основами дистанционного обучения, образовательной платформой «Российская электронная школа»</w:t>
      </w:r>
    </w:p>
    <w:p w:rsidR="00656B30" w:rsidRDefault="00CD4C24" w:rsidP="000F4BD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основные образовательные и развивающие задачи урока, на своих уроках учителя МО использовали элементы следующих педагогических технологий: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коллективный способ обучения, игровых технологий, технологии дифференцированного обучения,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 также индивидуальный подход к каждому ученику.</w:t>
      </w:r>
    </w:p>
    <w:p w:rsidR="00656B30" w:rsidRDefault="00656B30" w:rsidP="000F4B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30" w:rsidRDefault="00CD4C24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В течение учебного года методическим объединением  были проведены заседания  со следующей повесткой дня:</w:t>
      </w:r>
    </w:p>
    <w:p w:rsidR="00656B30" w:rsidRDefault="00656B3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711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3668"/>
        <w:gridCol w:w="2925"/>
        <w:gridCol w:w="2700"/>
      </w:tblGrid>
      <w:tr w:rsidR="00656B30" w:rsidTr="000F4BD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заседаний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56B30" w:rsidTr="000F4BD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6B30" w:rsidRDefault="00CD4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«Планирование и организация методической работы на 2023-2024 учебный год».</w:t>
            </w:r>
          </w:p>
          <w:p w:rsidR="00656B30" w:rsidRDefault="00CD4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откорректировать и утвердить деятельность МО учителей русского языка и литературы; выработать единые представления о перспективах работы над 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емой.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1358A5" w:rsidP="001358A5">
            <w:pPr>
              <w:tabs>
                <w:tab w:val="left" w:pos="250"/>
              </w:tabs>
              <w:spacing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Утвердить план работы МО на новый учебный год.</w:t>
            </w:r>
          </w:p>
          <w:p w:rsidR="00656B30" w:rsidRDefault="001358A5" w:rsidP="001358A5">
            <w:pPr>
              <w:tabs>
                <w:tab w:val="left" w:pos="250"/>
              </w:tabs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и утверждение рабочих программ на 2023-2024 </w:t>
            </w:r>
            <w:proofErr w:type="spellStart"/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6B30" w:rsidRDefault="001358A5" w:rsidP="001358A5">
            <w:pPr>
              <w:tabs>
                <w:tab w:val="left" w:pos="250"/>
              </w:tabs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календарного плана </w:t>
            </w:r>
          </w:p>
          <w:p w:rsidR="00656B30" w:rsidRDefault="001358A5" w:rsidP="001358A5">
            <w:pPr>
              <w:tabs>
                <w:tab w:val="left" w:pos="250"/>
              </w:tabs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 и утверждение работы 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темам самообразования</w:t>
            </w:r>
          </w:p>
          <w:p w:rsidR="00656B30" w:rsidRDefault="001358A5" w:rsidP="001358A5">
            <w:pPr>
              <w:tabs>
                <w:tab w:val="left" w:pos="250"/>
              </w:tabs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нормативно-правовых актов и документов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Руководитель МО </w:t>
            </w:r>
          </w:p>
          <w:p w:rsidR="000F4BD6" w:rsidRPr="000F4BD6" w:rsidRDefault="000F4B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Ковальчук Т.В.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0F4B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 w:rsidP="000F4B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- октябрь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«Создание и реализация индивидуальных образовательных траекторий развития»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программ  (5-11 классы.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ФГОС)</w:t>
            </w:r>
            <w:proofErr w:type="gramEnd"/>
          </w:p>
          <w:p w:rsidR="00656B30" w:rsidRDefault="00656B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CD4C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методических разработок “Инновации в обучении и воспитании”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школьного тура олимпиад.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В рамках заседаний МО)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1358A5" w:rsidP="001358A5">
            <w:pPr>
              <w:tabs>
                <w:tab w:val="left" w:pos="254"/>
              </w:tabs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рабочих программ по русскому языку и литературе в соответствии с требованиями ФГОС.</w:t>
            </w:r>
          </w:p>
          <w:p w:rsidR="00656B30" w:rsidRDefault="001358A5" w:rsidP="001358A5">
            <w:pPr>
              <w:tabs>
                <w:tab w:val="left" w:pos="254"/>
              </w:tabs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проведения I тура предметных олимпиад (анализ), I четверти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Т.В.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Г.Г.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656B30" w:rsidTr="000F4BD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№ 3 </w:t>
            </w:r>
          </w:p>
          <w:p w:rsidR="00656B30" w:rsidRDefault="00CD4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«Повышение качества знаний учащихся в результате активного использования в процессе обучения методов и технологий, способствующих формированию положительной мотивации учащихся»</w:t>
            </w:r>
          </w:p>
          <w:p w:rsidR="00656B30" w:rsidRDefault="00656B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CD4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уроки русского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языка и литературы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1358A5" w:rsidP="001358A5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мотивации к предмету на уроках русского языка и литературы </w:t>
            </w:r>
          </w:p>
          <w:p w:rsidR="00656B30" w:rsidRPr="001358A5" w:rsidRDefault="001358A5" w:rsidP="001358A5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CD4C24" w:rsidRPr="001358A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II четверти</w:t>
            </w:r>
          </w:p>
          <w:p w:rsidR="00656B30" w:rsidRDefault="001358A5" w:rsidP="001358A5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предметной декады</w:t>
            </w:r>
          </w:p>
          <w:p w:rsidR="00656B30" w:rsidRDefault="00656B30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CD4C24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открытых уроков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“Н.А. Некрасов 7 клас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литература”</w:t>
            </w:r>
          </w:p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Ковальчук Т.В.</w:t>
            </w:r>
          </w:p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класс-литература”</w:t>
            </w:r>
          </w:p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Г.Г.</w:t>
            </w:r>
          </w:p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“Русский язык </w:t>
            </w:r>
          </w:p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класс”</w:t>
            </w:r>
          </w:p>
        </w:tc>
      </w:tr>
      <w:tr w:rsidR="00656B30" w:rsidTr="000F4BD6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4</w:t>
            </w:r>
          </w:p>
          <w:p w:rsidR="00656B30" w:rsidRDefault="00CD4C24">
            <w:pPr>
              <w:spacing w:after="506" w:line="253" w:lineRule="auto"/>
              <w:ind w:right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«Наставничество  как средство оптимизация процесса формирования и развития профессиональных знаний и навыков  молодых специалистов»</w:t>
            </w:r>
          </w:p>
          <w:p w:rsidR="00656B30" w:rsidRDefault="0065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hd w:val="clear" w:color="auto" w:fill="FFFFFF"/>
              <w:tabs>
                <w:tab w:val="left" w:pos="51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предметной декады (анализ), итоги работы за первое полугодие</w:t>
            </w:r>
          </w:p>
        </w:tc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656B30" w:rsidTr="000F4BD6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656B30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65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65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65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B30" w:rsidTr="000F4BD6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5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«Анализ результативности МО за год»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1358A5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МО за 2022-2023уч.г.</w:t>
            </w:r>
          </w:p>
          <w:p w:rsidR="00656B30" w:rsidRDefault="001358A5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года по успеваемости учащихся и выполнению программы.</w:t>
            </w:r>
          </w:p>
          <w:p w:rsidR="00656B30" w:rsidRDefault="001358A5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Сравнительный анализ тестирования по русскому языку и литературе (мониторинг).</w:t>
            </w:r>
          </w:p>
          <w:p w:rsidR="00656B30" w:rsidRDefault="001358A5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перспективного плана работы МО.</w:t>
            </w:r>
          </w:p>
          <w:p w:rsidR="00656B30" w:rsidRDefault="001358A5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Промежуточные итоги работы учителей над темой самообразования</w:t>
            </w:r>
          </w:p>
          <w:p w:rsidR="00656B30" w:rsidRDefault="001358A5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6.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новинок методической литературы.</w:t>
            </w:r>
          </w:p>
          <w:p w:rsidR="00656B30" w:rsidRDefault="001358A5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Т.В.</w:t>
            </w: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Т.В.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656B30" w:rsidRPr="00CD4C24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56B30" w:rsidRDefault="00CD4C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Соответствие критериям оценки деятельности ШМО:</w:t>
      </w:r>
    </w:p>
    <w:p w:rsidR="00656B30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05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6"/>
        <w:gridCol w:w="5565"/>
      </w:tblGrid>
      <w:tr w:rsidR="00656B30" w:rsidTr="00CD4C24">
        <w:tc>
          <w:tcPr>
            <w:tcW w:w="4966" w:type="dxa"/>
          </w:tcPr>
          <w:p w:rsidR="00656B30" w:rsidRDefault="00CD4C2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5565" w:type="dxa"/>
          </w:tcPr>
          <w:p w:rsidR="00656B30" w:rsidRDefault="00CD4C2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членов ШМО</w:t>
            </w:r>
          </w:p>
        </w:tc>
      </w:tr>
      <w:tr w:rsidR="00656B30" w:rsidTr="00CD4C24">
        <w:tc>
          <w:tcPr>
            <w:tcW w:w="4966" w:type="dxa"/>
          </w:tcPr>
          <w:p w:rsidR="00656B30" w:rsidRDefault="00CD4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5565" w:type="dxa"/>
          </w:tcPr>
          <w:p w:rsidR="00656B30" w:rsidRDefault="00CD4C24" w:rsidP="001358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Т.В.</w:t>
            </w:r>
          </w:p>
          <w:p w:rsidR="00656B30" w:rsidRDefault="00CD4C24" w:rsidP="001358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НИПК и ПРО «ГИА 2024 по русскому языку: особенности содержания и рекомендации от разработчиков КИМ»</w:t>
            </w:r>
          </w:p>
        </w:tc>
      </w:tr>
      <w:tr w:rsidR="00656B30" w:rsidTr="00CD4C24">
        <w:tc>
          <w:tcPr>
            <w:tcW w:w="4966" w:type="dxa"/>
          </w:tcPr>
          <w:p w:rsidR="00656B30" w:rsidRDefault="00CD4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экспертной деятельности на муниципальном уровне</w:t>
            </w:r>
          </w:p>
        </w:tc>
        <w:tc>
          <w:tcPr>
            <w:tcW w:w="5565" w:type="dxa"/>
          </w:tcPr>
          <w:p w:rsidR="00656B30" w:rsidRDefault="00CD4C24" w:rsidP="001358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Г.Г..</w:t>
            </w:r>
          </w:p>
          <w:p w:rsidR="00656B30" w:rsidRDefault="00CD4C24" w:rsidP="001358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 в муниципальном этапе ВОШ, НПК</w:t>
            </w:r>
          </w:p>
          <w:p w:rsidR="00656B30" w:rsidRDefault="00CD4C24" w:rsidP="001358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Т.В.</w:t>
            </w:r>
          </w:p>
          <w:p w:rsidR="00656B30" w:rsidRDefault="00CD4C24" w:rsidP="001358A5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 всероссийского конкурса сочинений «Без срока давности»</w:t>
            </w:r>
          </w:p>
          <w:p w:rsidR="00656B30" w:rsidRDefault="00656B30" w:rsidP="001358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CD4C24">
        <w:trPr>
          <w:trHeight w:val="570"/>
        </w:trPr>
        <w:tc>
          <w:tcPr>
            <w:tcW w:w="4966" w:type="dxa"/>
            <w:vMerge w:val="restart"/>
          </w:tcPr>
          <w:p w:rsidR="00656B30" w:rsidRDefault="00CD4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горизонтальном методическом взаимодействии на муниципальном уровне</w:t>
            </w:r>
          </w:p>
        </w:tc>
        <w:tc>
          <w:tcPr>
            <w:tcW w:w="5565" w:type="dxa"/>
            <w:vMerge w:val="restart"/>
          </w:tcPr>
          <w:p w:rsidR="00656B30" w:rsidRDefault="00CD4C24" w:rsidP="001358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Т.В.</w:t>
            </w:r>
          </w:p>
          <w:p w:rsidR="00656B30" w:rsidRDefault="00CD4C24" w:rsidP="001358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 в проверке городских олимпиад по русскому языку и литературе</w:t>
            </w:r>
          </w:p>
          <w:p w:rsidR="00656B30" w:rsidRDefault="00CD4C24" w:rsidP="001358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 в проверке итоговых сочинений</w:t>
            </w:r>
            <w:r w:rsidR="000F4B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ВПР</w:t>
            </w:r>
          </w:p>
          <w:p w:rsidR="00656B30" w:rsidRDefault="00CD4C24" w:rsidP="001358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 конкурса чтецов «Мы о войне стихами говорим»</w:t>
            </w:r>
          </w:p>
          <w:p w:rsidR="00656B30" w:rsidRDefault="00CD4C24" w:rsidP="001358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праздничных мероприятий в Международный день родного языка фонд «Родное слово»</w:t>
            </w:r>
          </w:p>
        </w:tc>
      </w:tr>
      <w:tr w:rsidR="00656B30" w:rsidTr="00CD4C24">
        <w:trPr>
          <w:trHeight w:val="322"/>
        </w:trPr>
        <w:tc>
          <w:tcPr>
            <w:tcW w:w="4966" w:type="dxa"/>
            <w:vMerge/>
          </w:tcPr>
          <w:p w:rsidR="00656B30" w:rsidRDefault="00656B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vMerge/>
          </w:tcPr>
          <w:p w:rsidR="00656B30" w:rsidRDefault="00656B30" w:rsidP="001358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CD4C24">
        <w:trPr>
          <w:trHeight w:val="322"/>
        </w:trPr>
        <w:tc>
          <w:tcPr>
            <w:tcW w:w="4966" w:type="dxa"/>
            <w:vMerge/>
          </w:tcPr>
          <w:p w:rsidR="00656B30" w:rsidRDefault="00656B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vMerge/>
          </w:tcPr>
          <w:p w:rsidR="00656B30" w:rsidRDefault="00656B30" w:rsidP="001358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CD4C24">
        <w:trPr>
          <w:trHeight w:val="322"/>
        </w:trPr>
        <w:tc>
          <w:tcPr>
            <w:tcW w:w="4966" w:type="dxa"/>
            <w:vMerge/>
          </w:tcPr>
          <w:p w:rsidR="00656B30" w:rsidRDefault="00656B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vMerge/>
          </w:tcPr>
          <w:p w:rsidR="00656B30" w:rsidRDefault="00656B30" w:rsidP="001358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CD4C24">
        <w:trPr>
          <w:trHeight w:val="322"/>
        </w:trPr>
        <w:tc>
          <w:tcPr>
            <w:tcW w:w="4966" w:type="dxa"/>
            <w:vMerge/>
          </w:tcPr>
          <w:p w:rsidR="00656B30" w:rsidRDefault="00656B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vMerge/>
          </w:tcPr>
          <w:p w:rsidR="00656B30" w:rsidRDefault="00656B30" w:rsidP="001358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CD4C24">
        <w:trPr>
          <w:trHeight w:val="322"/>
        </w:trPr>
        <w:tc>
          <w:tcPr>
            <w:tcW w:w="4966" w:type="dxa"/>
            <w:vMerge/>
          </w:tcPr>
          <w:p w:rsidR="00656B30" w:rsidRDefault="00656B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vMerge/>
          </w:tcPr>
          <w:p w:rsidR="00656B30" w:rsidRDefault="00656B30" w:rsidP="001358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CD4C24">
        <w:trPr>
          <w:trHeight w:val="322"/>
        </w:trPr>
        <w:tc>
          <w:tcPr>
            <w:tcW w:w="4966" w:type="dxa"/>
            <w:vMerge/>
          </w:tcPr>
          <w:p w:rsidR="00656B30" w:rsidRDefault="00656B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vMerge/>
          </w:tcPr>
          <w:p w:rsidR="00656B30" w:rsidRDefault="00656B30" w:rsidP="001358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CD4C24">
        <w:trPr>
          <w:trHeight w:val="322"/>
        </w:trPr>
        <w:tc>
          <w:tcPr>
            <w:tcW w:w="4966" w:type="dxa"/>
            <w:vMerge/>
          </w:tcPr>
          <w:p w:rsidR="00656B30" w:rsidRDefault="00656B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vMerge/>
          </w:tcPr>
          <w:p w:rsidR="00656B30" w:rsidRDefault="00656B30" w:rsidP="001358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CD4C24">
        <w:trPr>
          <w:trHeight w:val="322"/>
        </w:trPr>
        <w:tc>
          <w:tcPr>
            <w:tcW w:w="4966" w:type="dxa"/>
            <w:vMerge/>
          </w:tcPr>
          <w:p w:rsidR="00656B30" w:rsidRDefault="00656B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vMerge/>
          </w:tcPr>
          <w:p w:rsidR="00656B30" w:rsidRDefault="00656B30" w:rsidP="001358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CD4C24">
        <w:trPr>
          <w:trHeight w:val="240"/>
        </w:trPr>
        <w:tc>
          <w:tcPr>
            <w:tcW w:w="4966" w:type="dxa"/>
          </w:tcPr>
          <w:p w:rsidR="00656B30" w:rsidRDefault="00CD4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результатов инновационной педагогической деятельности на 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уровне</w:t>
            </w:r>
          </w:p>
        </w:tc>
        <w:tc>
          <w:tcPr>
            <w:tcW w:w="5565" w:type="dxa"/>
          </w:tcPr>
          <w:p w:rsidR="00656B30" w:rsidRDefault="00CD4C24" w:rsidP="001358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Ковальчук Т.В.</w:t>
            </w:r>
          </w:p>
          <w:p w:rsidR="00656B30" w:rsidRDefault="00CD4C24" w:rsidP="001358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педсовете </w:t>
            </w:r>
          </w:p>
          <w:p w:rsidR="00656B30" w:rsidRDefault="00CD4C24" w:rsidP="001358A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«Успешный учитель – успешный ученик».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«Оценка качества педагогической деятельности на основе результатов обучения».</w:t>
            </w:r>
          </w:p>
          <w:p w:rsidR="00656B30" w:rsidRDefault="00656B30" w:rsidP="001358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CD4C24" w:rsidP="001358A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О.И.</w:t>
            </w:r>
          </w:p>
          <w:p w:rsidR="00656B30" w:rsidRDefault="00CD4C24" w:rsidP="001358A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ероприятие.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Симоновский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марафон « Касаясь трёх великих океанов»</w:t>
            </w:r>
          </w:p>
          <w:p w:rsidR="00656B30" w:rsidRDefault="00656B30" w:rsidP="001358A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CD4C24" w:rsidP="001358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Т.В.</w:t>
            </w:r>
          </w:p>
          <w:p w:rsidR="00656B30" w:rsidRDefault="00CD4C24" w:rsidP="001358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литературе в 5 классе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Крестьянскиу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дети» Некрасов Н.А.</w:t>
            </w:r>
          </w:p>
          <w:p w:rsidR="001358A5" w:rsidRDefault="001358A5" w:rsidP="001358A5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1358A5" w:rsidRDefault="00CD4C24" w:rsidP="001358A5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</w:t>
            </w:r>
            <w:r w:rsidR="001358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56B30" w:rsidRPr="001358A5" w:rsidRDefault="001358A5" w:rsidP="001358A5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методических разработок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358A5" w:rsidRDefault="001358A5" w:rsidP="001358A5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56B30" w:rsidRDefault="00CD4C24" w:rsidP="001358A5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Г.Г.,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656B30" w:rsidRPr="001358A5" w:rsidRDefault="001358A5" w:rsidP="001358A5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358A5" w:rsidRDefault="001358A5" w:rsidP="001358A5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56B30" w:rsidRDefault="00CD4C24" w:rsidP="001358A5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О.И.,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656B30" w:rsidRDefault="00CD4C24" w:rsidP="001358A5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 Траектория успеха»</w:t>
            </w:r>
          </w:p>
        </w:tc>
      </w:tr>
      <w:tr w:rsidR="00656B30" w:rsidTr="00CD4C24">
        <w:trPr>
          <w:trHeight w:val="240"/>
        </w:trPr>
        <w:tc>
          <w:tcPr>
            <w:tcW w:w="4966" w:type="dxa"/>
          </w:tcPr>
          <w:p w:rsidR="00656B30" w:rsidRDefault="00CD4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диагностике читательской грамотности</w:t>
            </w:r>
          </w:p>
        </w:tc>
        <w:tc>
          <w:tcPr>
            <w:tcW w:w="5565" w:type="dxa"/>
          </w:tcPr>
          <w:p w:rsidR="00656B30" w:rsidRDefault="00CD4C24" w:rsidP="001358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Г.Г.</w:t>
            </w:r>
          </w:p>
          <w:p w:rsidR="00656B30" w:rsidRDefault="00CD4C24" w:rsidP="001358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Т.В.</w:t>
            </w:r>
          </w:p>
          <w:p w:rsidR="00656B30" w:rsidRDefault="00CD4C24" w:rsidP="001358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читательской грамотности обучающихся 8 классов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 человек)</w:t>
            </w:r>
          </w:p>
        </w:tc>
      </w:tr>
      <w:tr w:rsidR="00656B30" w:rsidTr="00CD4C24">
        <w:trPr>
          <w:trHeight w:val="240"/>
        </w:trPr>
        <w:tc>
          <w:tcPr>
            <w:tcW w:w="4966" w:type="dxa"/>
          </w:tcPr>
          <w:p w:rsidR="00656B30" w:rsidRDefault="00CD4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уроков, посвященных Международному дню родного языка</w:t>
            </w:r>
          </w:p>
        </w:tc>
        <w:tc>
          <w:tcPr>
            <w:tcW w:w="5565" w:type="dxa"/>
          </w:tcPr>
          <w:p w:rsidR="00656B30" w:rsidRDefault="00CD4C24" w:rsidP="001358A5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Л.Г., Степанова Г.Г,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Л.В.,Стрекалова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И.И., Дмитриева О.И.</w:t>
            </w:r>
          </w:p>
        </w:tc>
      </w:tr>
      <w:tr w:rsidR="00656B30" w:rsidTr="00CD4C24">
        <w:trPr>
          <w:trHeight w:val="240"/>
        </w:trPr>
        <w:tc>
          <w:tcPr>
            <w:tcW w:w="4966" w:type="dxa"/>
          </w:tcPr>
          <w:p w:rsidR="00656B30" w:rsidRDefault="00CD4C24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собеседование 9 классы</w:t>
            </w:r>
          </w:p>
        </w:tc>
        <w:tc>
          <w:tcPr>
            <w:tcW w:w="5565" w:type="dxa"/>
          </w:tcPr>
          <w:p w:rsidR="00656B30" w:rsidRDefault="00CD4C24" w:rsidP="001358A5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Л.Г., Степанова Г.Г,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Л.В.,Стрекалова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И.И., Дмитриева О.И.</w:t>
            </w:r>
          </w:p>
        </w:tc>
      </w:tr>
      <w:tr w:rsidR="00656B30" w:rsidTr="00CD4C24">
        <w:trPr>
          <w:trHeight w:val="240"/>
        </w:trPr>
        <w:tc>
          <w:tcPr>
            <w:tcW w:w="4966" w:type="dxa"/>
          </w:tcPr>
          <w:p w:rsidR="00656B30" w:rsidRDefault="00CD4C24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11 классы</w:t>
            </w:r>
          </w:p>
        </w:tc>
        <w:tc>
          <w:tcPr>
            <w:tcW w:w="5565" w:type="dxa"/>
          </w:tcPr>
          <w:p w:rsidR="00656B30" w:rsidRDefault="00CD4C24" w:rsidP="001358A5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Л.Г., Степанова Г.Г,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Л.В.,Стрекалова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И.И., Дмитриева О.И.</w:t>
            </w:r>
          </w:p>
        </w:tc>
      </w:tr>
    </w:tbl>
    <w:p w:rsidR="00656B30" w:rsidRDefault="00656B3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358A5" w:rsidRDefault="001358A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358A5" w:rsidRPr="001358A5" w:rsidRDefault="001358A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56B30" w:rsidRDefault="00656B3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Организация внеурочных мероприятий, конкурсы и фестивали разного уровня:     городские, областные, российские, международные: </w:t>
      </w:r>
    </w:p>
    <w:p w:rsidR="00656B30" w:rsidRDefault="00656B3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464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418"/>
        <w:gridCol w:w="3659"/>
      </w:tblGrid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(ООУ)</w:t>
            </w:r>
          </w:p>
        </w:tc>
        <w:tc>
          <w:tcPr>
            <w:tcW w:w="3659" w:type="dxa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9" w:type="dxa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Степанова Г.Г.- 2 призера; Ковальчук Т.В. 1 призер</w:t>
            </w:r>
          </w:p>
        </w:tc>
      </w:tr>
      <w:tr w:rsidR="00656B30" w:rsidTr="00CD4C24">
        <w:trPr>
          <w:trHeight w:val="114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конкурс сочинений, посвященный  союзу писателей  России и Белоруссии </w:t>
            </w: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Степанова Г.Г.</w:t>
            </w:r>
          </w:p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поэтический марафон</w:t>
            </w: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Степанова Г.Г.</w:t>
            </w:r>
          </w:p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656B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НПК Ломоносовские чтения</w:t>
            </w: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Степанова Г.Г.</w:t>
            </w:r>
          </w:p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стихов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чтения”</w:t>
            </w: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9" w:type="dxa"/>
          </w:tcPr>
          <w:p w:rsidR="00656B30" w:rsidRDefault="00CD4C24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Учителя: Степанова Г.Г.,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Л.Г., Стрекалова И.В.</w:t>
            </w:r>
          </w:p>
          <w:p w:rsidR="00656B30" w:rsidRDefault="00CD4C24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сочинений « Без срока давности»</w:t>
            </w: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656B30" w:rsidRDefault="00CD4C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Учителя: Степанова Г.Г.,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656B30" w:rsidRDefault="00CD4C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игра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9" w:type="dxa"/>
          </w:tcPr>
          <w:p w:rsidR="00656B30" w:rsidRDefault="00CD4C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Стрекалова И.В.</w:t>
            </w:r>
          </w:p>
          <w:p w:rsidR="00656B30" w:rsidRDefault="00CD4C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“В поисках интеллектуального клада-2023” “Умное кино”</w:t>
            </w: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9" w:type="dxa"/>
          </w:tcPr>
          <w:p w:rsidR="00656B30" w:rsidRDefault="00CD4C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Ковальчук Т.В.</w:t>
            </w:r>
          </w:p>
          <w:p w:rsidR="00656B30" w:rsidRDefault="00CD4C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НПК город</w:t>
            </w: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56B30" w:rsidRDefault="00CD4C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Степанова Г.Г.</w:t>
            </w:r>
          </w:p>
          <w:p w:rsidR="00656B30" w:rsidRDefault="00CD4C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tabs>
                <w:tab w:val="left" w:pos="366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Эврика», « Волна возможностей»</w:t>
            </w: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56B30" w:rsidRDefault="00CD4C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Степанова Г.Г.</w:t>
            </w:r>
          </w:p>
          <w:p w:rsidR="00656B30" w:rsidRDefault="00CD4C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tabs>
                <w:tab w:val="left" w:pos="366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конкурс эссе</w:t>
            </w:r>
          </w:p>
          <w:p w:rsidR="00656B30" w:rsidRDefault="00CD4C24">
            <w:pPr>
              <w:tabs>
                <w:tab w:val="left" w:pos="366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 будущая профессия»</w:t>
            </w:r>
          </w:p>
          <w:p w:rsidR="00656B30" w:rsidRDefault="00656B30">
            <w:pPr>
              <w:tabs>
                <w:tab w:val="left" w:pos="3660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56B30" w:rsidRDefault="00CD4C24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tabs>
                <w:tab w:val="left" w:pos="366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«Мы о войне стихами говорим».</w:t>
            </w:r>
          </w:p>
          <w:p w:rsidR="00656B30" w:rsidRDefault="00656B30">
            <w:pPr>
              <w:tabs>
                <w:tab w:val="left" w:pos="366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56B30" w:rsidRDefault="00CD4C24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Ковальчук Т.В.</w:t>
            </w:r>
          </w:p>
          <w:p w:rsidR="00656B30" w:rsidRDefault="00CD4C24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56B30" w:rsidTr="00CD4C24">
        <w:trPr>
          <w:trHeight w:val="695"/>
        </w:trPr>
        <w:tc>
          <w:tcPr>
            <w:tcW w:w="851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656B30" w:rsidRDefault="00CD4C24">
            <w:pPr>
              <w:tabs>
                <w:tab w:val="left" w:pos="366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Театральный фестиваль - Театр, где играют дети. «Чудесный мир А.С. Пушкина».</w:t>
            </w:r>
          </w:p>
          <w:p w:rsidR="00656B30" w:rsidRDefault="00656B30">
            <w:pPr>
              <w:tabs>
                <w:tab w:val="left" w:pos="366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9" w:type="dxa"/>
          </w:tcPr>
          <w:p w:rsidR="00656B30" w:rsidRDefault="00CD4C24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656B30" w:rsidRDefault="00CD4C24">
            <w:pPr>
              <w:tabs>
                <w:tab w:val="left" w:pos="54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призера</w:t>
            </w:r>
          </w:p>
        </w:tc>
      </w:tr>
    </w:tbl>
    <w:p w:rsidR="00656B30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Повышение квалификации педагогических кадров/участие в профессиональных конкурсах.</w:t>
      </w:r>
    </w:p>
    <w:p w:rsidR="00656B30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Обобщение и распространение педагогического опыта:</w:t>
      </w:r>
    </w:p>
    <w:p w:rsidR="00656B30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020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565"/>
        <w:gridCol w:w="3735"/>
        <w:gridCol w:w="3090"/>
      </w:tblGrid>
      <w:tr w:rsidR="00656B30" w:rsidTr="00CD4C24">
        <w:tc>
          <w:tcPr>
            <w:tcW w:w="812" w:type="dxa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65" w:type="dxa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735" w:type="dxa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представления опыта</w:t>
            </w:r>
          </w:p>
        </w:tc>
        <w:tc>
          <w:tcPr>
            <w:tcW w:w="3090" w:type="dxa"/>
          </w:tcPr>
          <w:p w:rsidR="00656B30" w:rsidRDefault="00CD4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обобщения</w:t>
            </w:r>
          </w:p>
        </w:tc>
      </w:tr>
      <w:tr w:rsidR="00656B30" w:rsidTr="00CD4C24">
        <w:tc>
          <w:tcPr>
            <w:tcW w:w="812" w:type="dxa"/>
          </w:tcPr>
          <w:p w:rsidR="00656B30" w:rsidRDefault="00656B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656B30" w:rsidRDefault="00656B30">
            <w:pPr>
              <w:spacing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5" w:type="dxa"/>
          </w:tcPr>
          <w:p w:rsidR="00656B30" w:rsidRDefault="00656B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656B30" w:rsidRDefault="00656B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6B30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ШМО</w:t>
      </w:r>
      <w:r w:rsidR="000F4BD6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Ковальчук Т.В.</w:t>
      </w:r>
    </w:p>
    <w:sectPr w:rsidR="00656B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9F5"/>
    <w:multiLevelType w:val="multilevel"/>
    <w:tmpl w:val="23863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B184D"/>
    <w:multiLevelType w:val="multilevel"/>
    <w:tmpl w:val="CBE0C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C15D1"/>
    <w:multiLevelType w:val="multilevel"/>
    <w:tmpl w:val="3DE02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A1468"/>
    <w:multiLevelType w:val="multilevel"/>
    <w:tmpl w:val="0B169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1411D2A"/>
    <w:multiLevelType w:val="multilevel"/>
    <w:tmpl w:val="01045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03F1D20"/>
    <w:multiLevelType w:val="multilevel"/>
    <w:tmpl w:val="33E0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6B30"/>
    <w:rsid w:val="000F4BD6"/>
    <w:rsid w:val="001358A5"/>
    <w:rsid w:val="00656B30"/>
    <w:rsid w:val="00C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Лыхина</cp:lastModifiedBy>
  <cp:revision>3</cp:revision>
  <dcterms:created xsi:type="dcterms:W3CDTF">2024-05-13T02:57:00Z</dcterms:created>
  <dcterms:modified xsi:type="dcterms:W3CDTF">2024-05-13T03:22:00Z</dcterms:modified>
</cp:coreProperties>
</file>