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D3" w:rsidRPr="00FD08D3" w:rsidRDefault="00FD08D3" w:rsidP="00FD08D3">
      <w:pPr>
        <w:keepNext/>
        <w:shd w:val="clear" w:color="auto" w:fill="FFFFFF"/>
        <w:autoSpaceDE w:val="0"/>
        <w:autoSpaceDN w:val="0"/>
        <w:adjustRightInd w:val="0"/>
        <w:spacing w:before="240" w:after="0"/>
        <w:ind w:left="-567"/>
        <w:contextualSpacing/>
        <w:jc w:val="center"/>
        <w:outlineLvl w:val="0"/>
        <w:rPr>
          <w:rFonts w:ascii="Times New Roman" w:eastAsia="@Arial Unicode MS" w:hAnsi="Times New Roman"/>
          <w:b/>
          <w:bCs/>
          <w:color w:val="000000"/>
          <w:sz w:val="24"/>
          <w:szCs w:val="28"/>
          <w:shd w:val="clear" w:color="auto" w:fill="FFFFFF"/>
          <w:lang w:val="ru-RU" w:eastAsia="ru-RU"/>
        </w:rPr>
      </w:pPr>
      <w:bookmarkStart w:id="0" w:name="_GoBack"/>
      <w:bookmarkEnd w:id="0"/>
      <w:r w:rsidRPr="00FD08D3">
        <w:rPr>
          <w:rFonts w:ascii="Times New Roman" w:eastAsia="@Arial Unicode MS" w:hAnsi="Times New Roman"/>
          <w:b/>
          <w:color w:val="000000"/>
          <w:sz w:val="24"/>
          <w:szCs w:val="28"/>
          <w:shd w:val="clear" w:color="auto" w:fill="FFFFFF"/>
          <w:lang w:val="ru-RU" w:eastAsia="ru-RU"/>
        </w:rPr>
        <w:t>МУНИЦИПАЛЬНОЕ БЮДЖЕТНОЕ ОБЩЕОБРАЗОВАТЕЛЬНОЕ УЧРЕЖДЕНИЕ</w:t>
      </w:r>
    </w:p>
    <w:p w:rsidR="00FD08D3" w:rsidRPr="00FD08D3" w:rsidRDefault="00FD08D3" w:rsidP="00FD08D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Calibri" w:hAnsi="Times New Roman"/>
          <w:b/>
          <w:bCs/>
          <w:sz w:val="24"/>
          <w:szCs w:val="28"/>
          <w:lang w:val="ru-RU" w:eastAsia="ru-RU"/>
        </w:rPr>
      </w:pPr>
      <w:r w:rsidRPr="00FD08D3">
        <w:rPr>
          <w:rFonts w:ascii="Times New Roman" w:eastAsia="Calibri" w:hAnsi="Times New Roman"/>
          <w:b/>
          <w:bCs/>
          <w:sz w:val="24"/>
          <w:szCs w:val="28"/>
          <w:lang w:val="ru-RU" w:eastAsia="ru-RU"/>
        </w:rPr>
        <w:t>«СРЕДНЯЯ ОБЩЕБРАЗОВАТЕЛЬНАЯ ШКОЛА №5»</w:t>
      </w:r>
    </w:p>
    <w:p w:rsidR="00FD08D3" w:rsidRPr="00FD08D3" w:rsidRDefault="00FD08D3" w:rsidP="00FD08D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</w:r>
    </w:p>
    <w:p w:rsidR="00FD08D3" w:rsidRPr="00FD08D3" w:rsidRDefault="00FD08D3" w:rsidP="00FD08D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FD08D3">
        <w:rPr>
          <w:rFonts w:ascii="Times New Roman" w:eastAsia="Calibri" w:hAnsi="Times New Roman"/>
          <w:bCs/>
          <w:szCs w:val="28"/>
          <w:lang w:val="ru-RU" w:eastAsia="ru-RU"/>
        </w:rPr>
        <w:t>РАССМОТРЕНО:</w:t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                                                                УТВЕРЖДАЮ: </w:t>
      </w:r>
    </w:p>
    <w:p w:rsidR="00FD08D3" w:rsidRPr="00FD08D3" w:rsidRDefault="00FD08D3" w:rsidP="00FD08D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FD08D3">
        <w:rPr>
          <w:rFonts w:ascii="Times New Roman" w:eastAsia="Calibri" w:hAnsi="Times New Roman"/>
          <w:bCs/>
          <w:szCs w:val="28"/>
          <w:lang w:val="ru-RU" w:eastAsia="ru-RU"/>
        </w:rPr>
        <w:t>на педагогическом совете</w:t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ab/>
        <w:t xml:space="preserve">                         </w:t>
      </w:r>
      <w:r>
        <w:rPr>
          <w:rFonts w:ascii="Times New Roman" w:eastAsia="Calibri" w:hAnsi="Times New Roman"/>
          <w:bCs/>
          <w:szCs w:val="28"/>
          <w:lang w:val="ru-RU" w:eastAsia="ru-RU"/>
        </w:rPr>
        <w:tab/>
      </w:r>
      <w:r>
        <w:rPr>
          <w:rFonts w:ascii="Times New Roman" w:eastAsia="Calibri" w:hAnsi="Times New Roman"/>
          <w:bCs/>
          <w:szCs w:val="28"/>
          <w:lang w:val="ru-RU" w:eastAsia="ru-RU"/>
        </w:rPr>
        <w:tab/>
      </w:r>
      <w:r>
        <w:rPr>
          <w:rFonts w:ascii="Times New Roman" w:eastAsia="Calibri" w:hAnsi="Times New Roman"/>
          <w:bCs/>
          <w:szCs w:val="28"/>
          <w:lang w:val="ru-RU" w:eastAsia="ru-RU"/>
        </w:rPr>
        <w:tab/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>Директор МБОУ СОШ №5</w:t>
      </w:r>
    </w:p>
    <w:p w:rsidR="00FD08D3" w:rsidRPr="00FD08D3" w:rsidRDefault="00FD08D3" w:rsidP="00FD08D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 w:rsidRPr="00FD08D3">
        <w:rPr>
          <w:rFonts w:ascii="Times New Roman" w:eastAsia="Calibri" w:hAnsi="Times New Roman"/>
          <w:bCs/>
          <w:szCs w:val="28"/>
          <w:lang w:val="ru-RU" w:eastAsia="ru-RU"/>
        </w:rPr>
        <w:t xml:space="preserve">школы __________________                                           </w:t>
      </w:r>
      <w:r>
        <w:rPr>
          <w:rFonts w:ascii="Times New Roman" w:eastAsia="Calibri" w:hAnsi="Times New Roman"/>
          <w:bCs/>
          <w:szCs w:val="28"/>
          <w:lang w:val="ru-RU" w:eastAsia="ru-RU"/>
        </w:rPr>
        <w:t xml:space="preserve">                          </w:t>
      </w:r>
      <w:r w:rsidRPr="00FD08D3">
        <w:rPr>
          <w:rFonts w:ascii="Times New Roman" w:eastAsia="Calibri" w:hAnsi="Times New Roman"/>
          <w:bCs/>
          <w:szCs w:val="28"/>
          <w:lang w:val="ru-RU" w:eastAsia="ru-RU"/>
        </w:rPr>
        <w:t xml:space="preserve"> ___________О.И. Гареева</w:t>
      </w:r>
    </w:p>
    <w:p w:rsidR="00FD08D3" w:rsidRPr="00FD08D3" w:rsidRDefault="00655F87" w:rsidP="0038368C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Cs/>
          <w:szCs w:val="28"/>
          <w:lang w:val="ru-RU" w:eastAsia="ru-RU"/>
        </w:rPr>
      </w:pPr>
      <w:r>
        <w:rPr>
          <w:rFonts w:ascii="Times New Roman" w:eastAsia="Calibri" w:hAnsi="Times New Roman"/>
          <w:bCs/>
          <w:szCs w:val="28"/>
          <w:lang w:val="ru-RU" w:eastAsia="ru-RU"/>
        </w:rPr>
        <w:t>протокол № 6</w:t>
      </w:r>
      <w:r w:rsidR="00FD08D3" w:rsidRPr="00FD08D3">
        <w:rPr>
          <w:rFonts w:ascii="Times New Roman" w:eastAsia="Calibri" w:hAnsi="Times New Roman"/>
          <w:bCs/>
          <w:szCs w:val="28"/>
          <w:lang w:val="ru-RU" w:eastAsia="ru-RU"/>
        </w:rPr>
        <w:t xml:space="preserve"> от</w:t>
      </w:r>
      <w:r w:rsidR="0038368C">
        <w:rPr>
          <w:rFonts w:ascii="Times New Roman" w:eastAsia="Calibri" w:hAnsi="Times New Roman"/>
          <w:bCs/>
          <w:szCs w:val="28"/>
          <w:lang w:val="ru-RU" w:eastAsia="ru-RU"/>
        </w:rPr>
        <w:t xml:space="preserve"> 25.03.2021                                                                      пр.№ 46/1-р от 26.03.2021</w:t>
      </w:r>
    </w:p>
    <w:p w:rsidR="00FD08D3" w:rsidRPr="00FD08D3" w:rsidRDefault="00FD08D3" w:rsidP="00FD08D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</w:p>
    <w:p w:rsidR="00463D7B" w:rsidRPr="00FD08D3" w:rsidRDefault="001053BC" w:rsidP="00FD08D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FD08D3">
        <w:rPr>
          <w:sz w:val="28"/>
          <w:szCs w:val="28"/>
          <w:lang w:val="ru-RU"/>
        </w:rPr>
        <w:br/>
      </w: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порядке ведения ученических тетрадей и их проверки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463D7B" w:rsidRPr="00FD08D3" w:rsidRDefault="001053BC" w:rsidP="00FD08D3">
      <w:pPr>
        <w:ind w:right="-45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1.1. Настоящее положение разработано в соответствии с Федеральным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законом от 29.12.2012 № 273-ФЗ «Об образовании в Российской Федерации», </w:t>
      </w:r>
      <w:r w:rsidR="00FD08D3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ставом МБОУ</w:t>
      </w:r>
      <w:r w:rsid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СОШ № 5.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1.2.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1.3. При проверке тетрадей учитель имеет право делать записи только пастой (чернилами) красного цвета.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1.4. Учитель имеет право, помимо выставления (или </w:t>
      </w:r>
      <w:proofErr w:type="spellStart"/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невыставления</w:t>
      </w:r>
      <w:proofErr w:type="spellEnd"/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отметки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, делать в тетради записи, касающиеся только непосредственно проверяемой работы.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1.5. Запрещается делать в тетради записи, касающиеся поведения обучающихся (для этих целей имеется дневник).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1.6. В качестве отметки может быть использован только один из следующих символов: «2», «3», «4», «5». Допускается выставление нескольких отметок за каждый вид деятельности (в том числе и через дробь).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1.7. С целью повышения качества проверки и оценки уровня усвоения обучающимися изученного материала учителю-предметнику необходимо ознакомить обучающихся с критериями выставления </w:t>
      </w:r>
      <w:r w:rsid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отметок 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по своему предмету.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Количество и назначение ученических тетрадей</w:t>
      </w:r>
    </w:p>
    <w:p w:rsidR="00463D7B" w:rsidRPr="00FD08D3" w:rsidRDefault="00937B9B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Количество тетрадей д</w:t>
      </w:r>
      <w:r w:rsidR="001053BC" w:rsidRPr="00FD08D3">
        <w:rPr>
          <w:rFonts w:hAnsi="Times New Roman" w:cs="Times New Roman"/>
          <w:color w:val="000000"/>
          <w:sz w:val="28"/>
          <w:szCs w:val="28"/>
          <w:lang w:val="ru-RU"/>
        </w:rPr>
        <w:t>ля выполнения всех видов обучающих работ</w:t>
      </w:r>
      <w:r w:rsidR="001053BC" w:rsidRPr="00FD08D3">
        <w:rPr>
          <w:rFonts w:hAnsi="Times New Roman" w:cs="Times New Roman"/>
          <w:color w:val="000000"/>
          <w:sz w:val="28"/>
          <w:szCs w:val="28"/>
        </w:rPr>
        <w:t> </w:t>
      </w:r>
      <w:r w:rsidR="001053BC"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и текущих контрольных письменных работ </w:t>
      </w:r>
      <w:r w:rsidR="006D398A">
        <w:rPr>
          <w:rFonts w:hAnsi="Times New Roman" w:cs="Times New Roman"/>
          <w:color w:val="000000"/>
          <w:sz w:val="28"/>
          <w:szCs w:val="28"/>
          <w:lang w:val="ru-RU"/>
        </w:rPr>
        <w:t>(работ по развитию речи и других) определяется учителем-предметником самостоятельно.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 Требования к оформлению и ведению тетрадей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3.1. Обучающиеся пользуются стандартными тетрадями, состоящими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из 12–18 листов. Общие тетради могут использоваться в 5–11-х классах на уроках по учебным дисциплинам, при изучении которых необходимо выполнение больших по объему работ. Общие тетради по русскому языку и 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математике могут 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использ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овать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ся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начиная с 9-го класса.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3.2. Тетрадь по предмету должна иметь аккуратный внешний вид. На ее обложке (первой странице) делается следующая запись:</w:t>
      </w:r>
    </w:p>
    <w:tbl>
      <w:tblPr>
        <w:tblW w:w="61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48"/>
      </w:tblGrid>
      <w:tr w:rsidR="00463D7B" w:rsidRPr="000D1500" w:rsidTr="00937B9B">
        <w:trPr>
          <w:trHeight w:val="4274"/>
        </w:trPr>
        <w:tc>
          <w:tcPr>
            <w:tcW w:w="61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3D7B" w:rsidRPr="00FD08D3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FD08D3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08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Тетрадь</w:t>
            </w:r>
          </w:p>
          <w:p w:rsidR="00463D7B" w:rsidRPr="00FD08D3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FD08D3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08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для _________________________ работ</w:t>
            </w:r>
          </w:p>
          <w:p w:rsidR="00463D7B" w:rsidRPr="00FD08D3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FD08D3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08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по _________________________________</w:t>
            </w:r>
          </w:p>
          <w:p w:rsidR="00463D7B" w:rsidRPr="00FD08D3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FD08D3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D08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ученика(</w:t>
            </w:r>
            <w:proofErr w:type="spellStart"/>
            <w:r w:rsidRPr="00FD08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цы</w:t>
            </w:r>
            <w:proofErr w:type="spellEnd"/>
            <w:r w:rsidRPr="00FD08D3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 _________________ класса</w:t>
            </w:r>
          </w:p>
          <w:p w:rsidR="00463D7B" w:rsidRPr="00FD08D3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41175E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МБОУ СОШ №</w:t>
            </w:r>
            <w:r w:rsidR="00937B9B" w:rsidRP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5</w:t>
            </w:r>
          </w:p>
          <w:p w:rsidR="00463D7B" w:rsidRPr="0041175E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41175E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Фамилия__________________________</w:t>
            </w:r>
          </w:p>
          <w:p w:rsidR="00463D7B" w:rsidRPr="0041175E" w:rsidRDefault="00463D7B" w:rsidP="00937B9B">
            <w:pPr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</w:p>
          <w:p w:rsidR="00463D7B" w:rsidRPr="0041175E" w:rsidRDefault="001053BC" w:rsidP="00937B9B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Имя______________________________</w:t>
            </w:r>
            <w:r w:rsid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(в </w:t>
            </w:r>
            <w:proofErr w:type="spellStart"/>
            <w:r w:rsid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Род.п</w:t>
            </w:r>
            <w:proofErr w:type="spellEnd"/>
            <w:r w:rsidR="0041175E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</w:tbl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На обложке тетрадей для контрольных работ, работ по развитию речи,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лабораторных и практических работ </w:t>
      </w:r>
      <w:r w:rsidR="0041175E">
        <w:rPr>
          <w:rFonts w:hAnsi="Times New Roman" w:cs="Times New Roman"/>
          <w:color w:val="000000"/>
          <w:sz w:val="28"/>
          <w:szCs w:val="28"/>
          <w:lang w:val="ru-RU"/>
        </w:rPr>
        <w:t xml:space="preserve">и т.д. 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делаются соответствующие записи.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3.3. При выполнении работ обучающимся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строки» в тетрадях по всем предметам.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3.4. Дата выполнения работы записывается на каждом уроке в строку арабскими цифрами и названием месяца в тетрадях по математике в 1–6-х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классах, прописью – в тетрадях по русскому языку в 1–9-х классах, цифрами на полях или в строке в тетрадях по остальным предметам.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3.6. На каждом уроке в тетрадях 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 и т. д.).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3.7. При выполнении заданий в тетрадях обучающиеся должны указывать номер упражнения, задачи, вопроса.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3.8.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Устанавливается следующий порядок пропуска клеток и линеек в тетрадях:</w:t>
      </w:r>
    </w:p>
    <w:p w:rsidR="00463D7B" w:rsidRPr="00FD08D3" w:rsidRDefault="001053BC" w:rsidP="00FD08D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по математике (алгебре, геометрии) – начинать писать с самой верхней полной клетки, между разными заданиями пропускать 2 клетки, между домашней и классной – 4 клетки, между датой и заголовком работы – 2 клетки;</w:t>
      </w:r>
    </w:p>
    <w:p w:rsidR="00463D7B" w:rsidRPr="00FD08D3" w:rsidRDefault="001053BC" w:rsidP="00FD08D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по русскому языку – линейки внутри одной работы не пропускаются, между домашней и классной работой оставляют 2 линейки.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3.9. Текст каждой новой работы начинается с «красной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строки» на той же странице тетради, на которой написана дата и наименование работы.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3.10. </w:t>
      </w:r>
      <w:r w:rsidR="0041175E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  <w:r w:rsidR="0041175E">
        <w:rPr>
          <w:rFonts w:hAnsi="Times New Roman" w:cs="Times New Roman"/>
          <w:color w:val="000000"/>
          <w:sz w:val="28"/>
          <w:szCs w:val="28"/>
          <w:lang w:val="ru-RU"/>
        </w:rPr>
        <w:t xml:space="preserve"> Годовая контрольная работа может выполняться на отдельных листочках и храниться у учителя в течение полугода.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3.11. Обучающиеся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 д. Обучающимся запрещается писать в тетрадях красной пастой.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Порядок проверки письменных работ обучающихся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4.1. Тетради обучающихся, в которых выполняются обучающие классные и домашние работы, проверяются: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русскому языку и математике:</w:t>
      </w:r>
    </w:p>
    <w:p w:rsidR="00463D7B" w:rsidRPr="00FD08D3" w:rsidRDefault="001053BC" w:rsidP="00FD08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1–5-х классах и первом полугодии 6-го класса – после каждого урока у всех учеников;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во втором полугодии 6-го класса и в 6–9-х классах – после каждого урока только у слабых учащихся, а у сильных – лишь наиболее значимые по своей важности, но с таким расчетом, чтобы раз в неделю тетради всех учащихся проверялись (по геометрии в 8–9-х классах – один раз в две недели);</w:t>
      </w:r>
    </w:p>
    <w:p w:rsidR="00463D7B" w:rsidRPr="00FD08D3" w:rsidRDefault="001053BC" w:rsidP="00FD08D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10–11-х классах – после каждого урока у слабых учащихся, а у остальных проверяются не все работы, а наиболее значимые по своей важности, но с таким расчетом, чтобы два раза в месяц учителем проверялись тетради всех учащихся;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lastRenderedPageBreak/>
        <w:t>по</w:t>
      </w:r>
      <w:proofErr w:type="spellEnd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литературе</w:t>
      </w:r>
      <w:proofErr w:type="spellEnd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: </w:t>
      </w:r>
    </w:p>
    <w:p w:rsidR="00463D7B" w:rsidRPr="00FD08D3" w:rsidRDefault="001053BC" w:rsidP="00FD08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5–9-х классах – не реже двух раз в месяц;</w:t>
      </w:r>
    </w:p>
    <w:p w:rsidR="00463D7B" w:rsidRPr="00FD08D3" w:rsidRDefault="001053BC" w:rsidP="00FD08D3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10–11-х классах – не реже одного раза в месяц;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proofErr w:type="spellEnd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иностранным</w:t>
      </w:r>
      <w:proofErr w:type="spellEnd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языкам</w:t>
      </w:r>
      <w:proofErr w:type="spellEnd"/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463D7B" w:rsidRPr="00FD08D3" w:rsidRDefault="001053BC" w:rsidP="00FD08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1–5-х классах</w:t>
      </w:r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после каждого урока;</w:t>
      </w:r>
    </w:p>
    <w:p w:rsidR="00463D7B" w:rsidRPr="00FD08D3" w:rsidRDefault="001053BC" w:rsidP="00FD08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6-м классе – два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раза в неделю;</w:t>
      </w:r>
    </w:p>
    <w:p w:rsidR="00463D7B" w:rsidRPr="00FD08D3" w:rsidRDefault="001053BC" w:rsidP="00FD08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 7-м классе – наиболее значимые классные и домашние работы, но не реже одного раза в неделю;</w:t>
      </w:r>
    </w:p>
    <w:p w:rsidR="00463D7B" w:rsidRPr="00FD08D3" w:rsidRDefault="001053BC" w:rsidP="00FD08D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в 8–9-х классах – после каждого урока только у слабых учащихся, а у сильных – </w:t>
      </w:r>
      <w:proofErr w:type="gramStart"/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наиболее</w:t>
      </w:r>
      <w:r w:rsidRPr="00FD08D3">
        <w:rPr>
          <w:rFonts w:hAnsi="Times New Roman" w:cs="Times New Roman"/>
          <w:color w:val="000000"/>
          <w:sz w:val="28"/>
          <w:szCs w:val="28"/>
        </w:rPr>
        <w:t> 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значимые</w:t>
      </w:r>
      <w:proofErr w:type="gramEnd"/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один раз в две недели, а тетради-словари – не реже одного раза в месяц;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истории, обществознанию, географии, биологии, физике, химии и остальным учебным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предметам:</w:t>
      </w:r>
      <w:r w:rsidRPr="00FD08D3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выборочно</w:t>
      </w:r>
      <w:proofErr w:type="gramEnd"/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не реже 1–2 раз в учебную четверть.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4.2. Изложения и сочинения по русскому языку и литературе, а также все виды контрольных работ по предметам проверяются у всех учащихся.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4.3. Контрольные диктанты и контрольные работы по математике в 1</w:t>
      </w:r>
      <w:r w:rsidR="006D398A">
        <w:rPr>
          <w:rFonts w:hAnsi="Times New Roman" w:cs="Times New Roman"/>
          <w:color w:val="000000"/>
          <w:sz w:val="28"/>
          <w:szCs w:val="28"/>
          <w:lang w:val="ru-RU"/>
        </w:rPr>
        <w:t xml:space="preserve"> – 5 классах 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проверяются и возвращаются учащимся к следующему уроку; </w:t>
      </w:r>
      <w:r w:rsidR="006D398A">
        <w:rPr>
          <w:rFonts w:hAnsi="Times New Roman" w:cs="Times New Roman"/>
          <w:color w:val="000000"/>
          <w:sz w:val="28"/>
          <w:szCs w:val="28"/>
          <w:lang w:val="ru-RU"/>
        </w:rPr>
        <w:t xml:space="preserve">в 6 – 11 классах в течение 2-х дней; 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изложения и сочинения в начальных классах проверяются и возвращаются учащимся не позже чем через два дня, а в 5–11-х классах – через неделю; сочинения в 9–11-х классах проверяются не более 10 дней; контрольные работы по физике, химии и иностранному языку проверяются, как правило, к следующему уроку, а при большом количестве работ – через 1–2 урока.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4.4. В проверяемых работах по русскому языку и математике в 1–4-х классах учитель исправляет все допущенные ошибки, руководствуясь следующими правилами: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б) пунктуационный ненужный знак зачеркивается, необходимый пишется красной пастой;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в) при проверке тетрадей по русскому языку учитель обозначает ошибку определенным знаком: </w:t>
      </w:r>
      <w:r w:rsidRPr="00FD08D3">
        <w:rPr>
          <w:rFonts w:hAnsi="Times New Roman" w:cs="Times New Roman"/>
          <w:color w:val="000000"/>
          <w:sz w:val="28"/>
          <w:szCs w:val="28"/>
        </w:rPr>
        <w:t>I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– орфографическая ошибка, </w:t>
      </w:r>
      <w:r w:rsidRPr="00FD08D3">
        <w:rPr>
          <w:rFonts w:hAnsi="Times New Roman" w:cs="Times New Roman"/>
          <w:color w:val="000000"/>
          <w:sz w:val="28"/>
          <w:szCs w:val="28"/>
        </w:rPr>
        <w:t>V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– пунктуационная (для удобства подсчета ошибок и классификации).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4.5. При проверке изложений и сочинений в 5–11-х классах (как контрольных, так и обучающих)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кроме орфографических и пунктуационных</w:t>
      </w:r>
      <w:r w:rsidRPr="00FD08D3">
        <w:rPr>
          <w:rFonts w:hAnsi="Times New Roman" w:cs="Times New Roman"/>
          <w:color w:val="000000"/>
          <w:sz w:val="28"/>
          <w:szCs w:val="28"/>
        </w:rPr>
        <w:t> 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отмечаются фактические</w:t>
      </w:r>
      <w:r w:rsidR="006D398A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грамматические и речевые ошибки.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4.6. При проверке обучающих контрольных работ учащихся 5–11-х классов по русскому языку и математике учитель только подчеркивает и отмечает на полях допущенную ошибку, которую исправляет сам ученик.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4.7. По иностранному языку в 5–11-х классах учитель исправляет ошибку, допущенную учеником.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подсчета ошибок в установленном порядке выставляется оценка работы.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4.9. Все контрольные работы обязательно оцениваются учителем с занесением оценок в электронный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463D7B" w:rsidRPr="00FD08D3" w:rsidRDefault="006D398A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4.10</w:t>
      </w:r>
      <w:r w:rsidR="001053BC"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. При оценке </w:t>
      </w:r>
      <w:proofErr w:type="gramStart"/>
      <w:r w:rsidR="001053BC" w:rsidRPr="00FD08D3">
        <w:rPr>
          <w:rFonts w:hAnsi="Times New Roman" w:cs="Times New Roman"/>
          <w:color w:val="000000"/>
          <w:sz w:val="28"/>
          <w:szCs w:val="28"/>
          <w:lang w:val="ru-RU"/>
        </w:rPr>
        <w:t>письменных работ</w:t>
      </w:r>
      <w:proofErr w:type="gramEnd"/>
      <w:r w:rsidR="001053BC"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 учитель должен руководствоваться соответствующими нормами оценки знаний, умений, навыков школьников.</w:t>
      </w:r>
    </w:p>
    <w:p w:rsidR="00463D7B" w:rsidRPr="00FD08D3" w:rsidRDefault="006D398A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4.11</w:t>
      </w:r>
      <w:r w:rsidR="001053BC" w:rsidRPr="00FD08D3">
        <w:rPr>
          <w:rFonts w:hAnsi="Times New Roman" w:cs="Times New Roman"/>
          <w:color w:val="000000"/>
          <w:sz w:val="28"/>
          <w:szCs w:val="28"/>
          <w:lang w:val="ru-RU"/>
        </w:rPr>
        <w:t>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Осуществление контроля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5.1. Контроль за порядком ведения и проверкой тетрадей осуществляет заместитель директора по УВР или администрация школы.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5.2. Контроль осуществляется согласно плану </w:t>
      </w:r>
      <w:proofErr w:type="spellStart"/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контроля на соответствующий учебный год.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Установление доплат за проверку тетрадей</w:t>
      </w:r>
    </w:p>
    <w:p w:rsidR="00463D7B" w:rsidRPr="00FD08D3" w:rsidRDefault="001053BC" w:rsidP="00FD08D3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D08D3">
        <w:rPr>
          <w:rFonts w:hAnsi="Times New Roman" w:cs="Times New Roman"/>
          <w:color w:val="000000"/>
          <w:sz w:val="28"/>
          <w:szCs w:val="28"/>
          <w:lang w:val="ru-RU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</w:p>
    <w:p w:rsidR="00463D7B" w:rsidRPr="0041175E" w:rsidRDefault="00463D7B" w:rsidP="006D398A">
      <w:pPr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463D7B" w:rsidRPr="0041175E" w:rsidSect="006D398A">
      <w:pgSz w:w="11907" w:h="16839"/>
      <w:pgMar w:top="1134" w:right="850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12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E4B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577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643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1500"/>
    <w:rsid w:val="001013F5"/>
    <w:rsid w:val="001053BC"/>
    <w:rsid w:val="002D33B1"/>
    <w:rsid w:val="002D3591"/>
    <w:rsid w:val="003514A0"/>
    <w:rsid w:val="0038368C"/>
    <w:rsid w:val="00386C9C"/>
    <w:rsid w:val="0041175E"/>
    <w:rsid w:val="00463D7B"/>
    <w:rsid w:val="004F7E17"/>
    <w:rsid w:val="005A05CE"/>
    <w:rsid w:val="00653AF6"/>
    <w:rsid w:val="00655F87"/>
    <w:rsid w:val="006D398A"/>
    <w:rsid w:val="00937B9B"/>
    <w:rsid w:val="00B73A5A"/>
    <w:rsid w:val="00E438A1"/>
    <w:rsid w:val="00F01E19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08E2-5DF2-4DD3-A4F4-2467830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Лыхина И.И.</dc:creator>
  <dc:description>Подготовлено экспертами Актион-МЦФЭР</dc:description>
  <cp:lastModifiedBy>USER</cp:lastModifiedBy>
  <cp:revision>9</cp:revision>
  <cp:lastPrinted>2021-06-08T11:11:00Z</cp:lastPrinted>
  <dcterms:created xsi:type="dcterms:W3CDTF">2011-11-02T04:15:00Z</dcterms:created>
  <dcterms:modified xsi:type="dcterms:W3CDTF">2021-06-09T05:07:00Z</dcterms:modified>
</cp:coreProperties>
</file>