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2A24" w:rsidTr="00E80DEA">
        <w:tc>
          <w:tcPr>
            <w:tcW w:w="4785" w:type="dxa"/>
            <w:hideMark/>
          </w:tcPr>
          <w:p w:rsidR="00B02A24" w:rsidRPr="00B02A24" w:rsidRDefault="00C838A7" w:rsidP="00E80DEA">
            <w:pPr>
              <w:tabs>
                <w:tab w:val="left" w:pos="3480"/>
              </w:tabs>
              <w:spacing w:after="0" w:line="240" w:lineRule="auto"/>
            </w:pPr>
            <w:r>
              <w:t>Рассмотрено и рекомендовано к утверждению</w:t>
            </w:r>
            <w:r w:rsidR="00E80DEA">
              <w:t xml:space="preserve"> </w:t>
            </w:r>
            <w:r w:rsidR="00B02A24" w:rsidRPr="00B02A24">
              <w:t>на педагогическом совете:</w:t>
            </w:r>
          </w:p>
          <w:p w:rsidR="00B02A24" w:rsidRPr="00B02A24" w:rsidRDefault="00B02A24" w:rsidP="00E80DEA">
            <w:pPr>
              <w:tabs>
                <w:tab w:val="left" w:pos="3480"/>
                <w:tab w:val="left" w:pos="7365"/>
              </w:tabs>
              <w:spacing w:after="0" w:line="240" w:lineRule="auto"/>
            </w:pPr>
            <w:r w:rsidRPr="00B02A24">
              <w:t>Протокол №12</w:t>
            </w:r>
            <w:r w:rsidR="00E80DEA">
              <w:t xml:space="preserve">  </w:t>
            </w:r>
            <w:r>
              <w:t>от</w:t>
            </w:r>
            <w:r w:rsidR="00E80DEA">
              <w:t xml:space="preserve"> </w:t>
            </w:r>
            <w:r w:rsidRPr="00B02A24">
              <w:t>11</w:t>
            </w:r>
            <w:r>
              <w:t>.09.</w:t>
            </w:r>
            <w:r w:rsidR="00CB0E71" w:rsidRPr="00B02A24">
              <w:t>2017г</w:t>
            </w:r>
            <w:r>
              <w:t xml:space="preserve"> </w:t>
            </w:r>
          </w:p>
        </w:tc>
        <w:tc>
          <w:tcPr>
            <w:tcW w:w="4786" w:type="dxa"/>
          </w:tcPr>
          <w:p w:rsidR="00B02A24" w:rsidRPr="00B02A24" w:rsidRDefault="00B02A24" w:rsidP="00E80DEA">
            <w:pPr>
              <w:spacing w:after="0" w:line="240" w:lineRule="auto"/>
              <w:ind w:left="618"/>
            </w:pPr>
            <w:r w:rsidRPr="00B02A24">
              <w:t xml:space="preserve">УТВЕРЖДАЮ: </w:t>
            </w:r>
          </w:p>
          <w:p w:rsidR="00B02A24" w:rsidRPr="00B02A24" w:rsidRDefault="00B02A24" w:rsidP="00E80DEA">
            <w:pPr>
              <w:spacing w:after="0" w:line="240" w:lineRule="auto"/>
              <w:ind w:left="618"/>
            </w:pPr>
            <w:r w:rsidRPr="00B02A24">
              <w:t xml:space="preserve">Директор МБОУ </w:t>
            </w:r>
            <w:proofErr w:type="gramStart"/>
            <w:r w:rsidRPr="00B02A24">
              <w:t>СОШ  №</w:t>
            </w:r>
            <w:proofErr w:type="gramEnd"/>
            <w:r w:rsidRPr="00B02A24">
              <w:t>5</w:t>
            </w:r>
          </w:p>
          <w:p w:rsidR="00B02A24" w:rsidRPr="00B02A24" w:rsidRDefault="00B02A24" w:rsidP="00E80DEA">
            <w:pPr>
              <w:spacing w:after="0" w:line="240" w:lineRule="auto"/>
              <w:ind w:left="618"/>
            </w:pPr>
            <w:r w:rsidRPr="00B02A24">
              <w:t>________________О.И. Гареева</w:t>
            </w:r>
          </w:p>
          <w:p w:rsidR="00043295" w:rsidRDefault="00043295" w:rsidP="00E80DEA">
            <w:pPr>
              <w:spacing w:after="0" w:line="240" w:lineRule="auto"/>
              <w:ind w:left="618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12.09.2017  №</w:t>
            </w:r>
            <w:proofErr w:type="gramEnd"/>
            <w:r w:rsidR="00E80DE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164/1-р</w:t>
            </w:r>
          </w:p>
          <w:p w:rsidR="00B02A24" w:rsidRPr="00B02A24" w:rsidRDefault="00B02A24" w:rsidP="00E80DEA">
            <w:pPr>
              <w:tabs>
                <w:tab w:val="left" w:pos="3480"/>
              </w:tabs>
              <w:spacing w:after="0" w:line="240" w:lineRule="auto"/>
              <w:ind w:left="618"/>
            </w:pPr>
          </w:p>
        </w:tc>
      </w:tr>
    </w:tbl>
    <w:p w:rsidR="00B02A24" w:rsidRPr="00E80DEA" w:rsidRDefault="00686BE8" w:rsidP="00E80DEA">
      <w:pPr>
        <w:jc w:val="center"/>
        <w:rPr>
          <w:b/>
        </w:rPr>
      </w:pPr>
      <w:bookmarkStart w:id="0" w:name="_GoBack"/>
      <w:bookmarkEnd w:id="0"/>
      <w:r w:rsidRPr="00E80DEA">
        <w:rPr>
          <w:b/>
        </w:rPr>
        <w:t xml:space="preserve">Положение о наставничестве в МБОУ СОШ №5 г. </w:t>
      </w:r>
      <w:r w:rsidR="00E80DEA">
        <w:rPr>
          <w:b/>
        </w:rPr>
        <w:t>Бердска</w:t>
      </w:r>
    </w:p>
    <w:p w:rsidR="00EE6F1D" w:rsidRDefault="00686BE8" w:rsidP="00EE6F1D">
      <w:pPr>
        <w:jc w:val="both"/>
      </w:pPr>
      <w:r w:rsidRPr="00B02A24">
        <w:t>Положение о наставничестве муниципального бюджетного общеобразовательного учреждения</w:t>
      </w:r>
      <w:proofErr w:type="gramStart"/>
      <w:r w:rsidRPr="00B02A24">
        <w:t xml:space="preserve"> </w:t>
      </w:r>
      <w:r w:rsidR="00EE6F1D">
        <w:t xml:space="preserve">  </w:t>
      </w:r>
      <w:r w:rsidR="007C204E">
        <w:t>«</w:t>
      </w:r>
      <w:proofErr w:type="gramEnd"/>
      <w:r w:rsidR="007C204E">
        <w:t>С</w:t>
      </w:r>
      <w:r w:rsidRPr="00B02A24">
        <w:t>редняя общеобразовательная школа № 5</w:t>
      </w:r>
      <w:r w:rsidR="007C204E">
        <w:t>»</w:t>
      </w:r>
      <w:r w:rsidRPr="00B02A24">
        <w:t xml:space="preserve"> города </w:t>
      </w:r>
      <w:r w:rsidR="007C204E">
        <w:t>Бердска</w:t>
      </w:r>
      <w:r w:rsidRPr="00B02A24">
        <w:t xml:space="preserve"> Новосибирской области является нормативно</w:t>
      </w:r>
      <w:r w:rsidR="007C204E">
        <w:t>-</w:t>
      </w:r>
      <w:r w:rsidRPr="00B02A24">
        <w:t>управленческим документом, характеризует особенности организации учебно-воспитательной деятельности в данном учреждении.</w:t>
      </w:r>
    </w:p>
    <w:p w:rsidR="007C204E" w:rsidRDefault="00686BE8" w:rsidP="00EE6F1D">
      <w:pPr>
        <w:jc w:val="both"/>
      </w:pPr>
      <w:r w:rsidRPr="00B02A24">
        <w:t xml:space="preserve"> Положение составлено на основе приказа </w:t>
      </w:r>
      <w:proofErr w:type="spellStart"/>
      <w:r w:rsidRPr="00B02A24">
        <w:t>Минобрнауки</w:t>
      </w:r>
      <w:proofErr w:type="spellEnd"/>
      <w:r w:rsidRPr="00B02A24">
        <w:t xml:space="preserve"> Новосибирской области от 17.05.2017 № 1091 «Об утверждении примерного положения о наставничестве в государственных учреждениях Новосибирской области, подведомственных министерству образования, науки и инновационной политики Новосибирской области».</w:t>
      </w:r>
    </w:p>
    <w:p w:rsidR="007C204E" w:rsidRDefault="00686BE8" w:rsidP="00EE6F1D">
      <w:pPr>
        <w:jc w:val="both"/>
      </w:pPr>
      <w:r w:rsidRPr="00B02A24">
        <w:t xml:space="preserve">I. Общие положения </w:t>
      </w:r>
    </w:p>
    <w:p w:rsidR="007C204E" w:rsidRDefault="00686BE8" w:rsidP="00EE6F1D">
      <w:pPr>
        <w:jc w:val="both"/>
      </w:pPr>
      <w:r w:rsidRPr="00B02A24">
        <w:t xml:space="preserve">1.1. Настоящее «Положение о наставничестве в МБОУ СОШ №5 г. </w:t>
      </w:r>
      <w:r w:rsidR="007C204E">
        <w:t>Бердска</w:t>
      </w:r>
      <w:r w:rsidRPr="00B02A24">
        <w:t xml:space="preserve"> (далее – Положение) определяет цели, задачи, формы и порядок осуществления наставничества в МБОУ СОШ №5 г. </w:t>
      </w:r>
      <w:r w:rsidR="007C204E">
        <w:t>Бердска</w:t>
      </w:r>
      <w:r w:rsidRPr="00B02A24">
        <w:t xml:space="preserve"> (далее – Школе). </w:t>
      </w:r>
    </w:p>
    <w:p w:rsidR="007C204E" w:rsidRDefault="00686BE8" w:rsidP="00EE6F1D">
      <w:pPr>
        <w:jc w:val="both"/>
      </w:pPr>
      <w:r w:rsidRPr="00B02A24">
        <w:t>1.2. Наставничество является кадровой технологией, предполагающей передачу знаний и навыков от более квалифицированных сотрудников менее квалифицированным, а также содействие обеспечению их профессионального становления и развития.</w:t>
      </w:r>
    </w:p>
    <w:p w:rsidR="007C204E" w:rsidRDefault="00686BE8" w:rsidP="00EE6F1D">
      <w:pPr>
        <w:jc w:val="both"/>
      </w:pPr>
      <w:r w:rsidRPr="00B02A24">
        <w:t xml:space="preserve"> 1.3. Наставничество осуществляется в отношении сотрудников, не имеющих трудового стажа педагогической деятельности или назначенных на должность, по которой они не имеют опыта работы (далее – Сотрудники), что требует расширения или освоения новых профессиональных знаний, овладения новыми практическими навыками.</w:t>
      </w:r>
    </w:p>
    <w:p w:rsidR="007C204E" w:rsidRDefault="00686BE8" w:rsidP="00EE6F1D">
      <w:pPr>
        <w:jc w:val="both"/>
      </w:pPr>
      <w:r w:rsidRPr="00B02A24">
        <w:t xml:space="preserve"> 1.4. Целями наставничества является оказание помощи Сотрудникам в их профессиональном становлении, приобретении профессиональных знаний и навыков выполнения должностных обязанностей. </w:t>
      </w:r>
    </w:p>
    <w:p w:rsidR="007C204E" w:rsidRDefault="00686BE8" w:rsidP="00EE6F1D">
      <w:pPr>
        <w:jc w:val="both"/>
      </w:pPr>
      <w:r w:rsidRPr="00B02A24">
        <w:t xml:space="preserve">1.5. Задачами наставничества являются: </w:t>
      </w:r>
      <w:r w:rsidRPr="00B02A24">
        <w:sym w:font="Symbol" w:char="F02D"/>
      </w:r>
      <w:r w:rsidRPr="00B02A24">
        <w:t xml:space="preserve"> оптимизация процесса формирования и развития профессиональных знаний и навыков Сотрудников; </w:t>
      </w:r>
      <w:r w:rsidRPr="00B02A24">
        <w:sym w:font="Symbol" w:char="F02D"/>
      </w:r>
      <w:r w:rsidRPr="00B02A24">
        <w:t xml:space="preserve"> развитие их способности самостоятельно и качественно выполнять возложенные </w:t>
      </w:r>
      <w:r w:rsidRPr="00B02A24">
        <w:lastRenderedPageBreak/>
        <w:t xml:space="preserve">функциональные обязанности по занимаемой должности; </w:t>
      </w:r>
      <w:r w:rsidRPr="00B02A24">
        <w:sym w:font="Symbol" w:char="F02D"/>
      </w:r>
      <w:r w:rsidRPr="00B02A24">
        <w:t xml:space="preserve"> адаптация Сотрудников к корпоративной культуре Школы, усвоение традиций и правил поведения в Школе; </w:t>
      </w:r>
      <w:r w:rsidRPr="00B02A24">
        <w:sym w:font="Symbol" w:char="F02D"/>
      </w:r>
      <w:r w:rsidRPr="00B02A24">
        <w:t xml:space="preserve"> формирование сплоченного грамотного коллектива за счет включения в адаптационный процесс опытных педагогических работников; </w:t>
      </w:r>
      <w:r w:rsidRPr="00B02A24">
        <w:sym w:font="Symbol" w:char="F02D"/>
      </w:r>
      <w:r w:rsidRPr="00B02A24">
        <w:t xml:space="preserve"> обеспечение условий для профессионального развития и совершенствование качества деятельности Сотрудников; </w:t>
      </w:r>
      <w:r w:rsidRPr="00B02A24">
        <w:sym w:font="Symbol" w:char="F02D"/>
      </w:r>
      <w:r w:rsidRPr="00B02A24">
        <w:t xml:space="preserve"> развитие у Сотрудников интереса к педагогической деятельности, содействие их закреплению в сфере образования и в образовательном учреждении</w:t>
      </w:r>
    </w:p>
    <w:p w:rsidR="007C204E" w:rsidRDefault="00686BE8" w:rsidP="00EE6F1D">
      <w:pPr>
        <w:jc w:val="both"/>
      </w:pPr>
      <w:r w:rsidRPr="00B02A24">
        <w:t xml:space="preserve"> II. Организация наставничества </w:t>
      </w:r>
    </w:p>
    <w:p w:rsidR="007C204E" w:rsidRDefault="00686BE8" w:rsidP="00EE6F1D">
      <w:pPr>
        <w:jc w:val="both"/>
      </w:pPr>
      <w:r w:rsidRPr="00B02A24">
        <w:t>2.1. Наставничество устанавливается продолжительностью от шести месяцев до двух лет.</w:t>
      </w:r>
    </w:p>
    <w:p w:rsidR="007C204E" w:rsidRDefault="00686BE8" w:rsidP="00EE6F1D">
      <w:pPr>
        <w:jc w:val="both"/>
      </w:pPr>
      <w:r w:rsidRPr="00B02A24">
        <w:t xml:space="preserve"> 2.2. Срок наставничества устанавливается в зависимости от степени профессиональной и должностной подготовки Сотрудника. В указанный срок не включается период временной нетрудоспособности и другие периоды отсутствия по уважительным причинам Сотрудника. В случае быстрого и успешного освоения Сотрудником необходимых навыков наставничество по согласованию с заместителем директора по учебно-воспитательной работе или заместителем директора по воспитательной работе (в зависимости от направления должностных обязанностей Сотрудника) и наставником может быть завершено досрочно. </w:t>
      </w:r>
    </w:p>
    <w:p w:rsidR="007C204E" w:rsidRDefault="00686BE8" w:rsidP="00EE6F1D">
      <w:pPr>
        <w:jc w:val="both"/>
      </w:pPr>
      <w:r w:rsidRPr="00B02A24">
        <w:t>2.3. Наставник назначается из числа штатных педагогических работников, имеющих профессиональное образование, опыт работы в должности не менее двух лет, показавших высокие результаты профессиональной деятельности, обладающих способностью и готовностью делиться профессиональным опытом, конструктивностью и гибкостью в общении, имеющих практические навыки осуществления должностных обязанностей по должности Сотрудника, пользующихся авторитетом в коллективе.</w:t>
      </w:r>
    </w:p>
    <w:p w:rsidR="007C204E" w:rsidRDefault="00686BE8" w:rsidP="00EE6F1D">
      <w:pPr>
        <w:jc w:val="both"/>
      </w:pPr>
      <w:r w:rsidRPr="00B02A24">
        <w:t xml:space="preserve"> 2.4. Назначение наставников осуществляется на добровольной основе с обязательным письменным согласием лица, назначаемого наставником, согласуется с Сотрудником.</w:t>
      </w:r>
    </w:p>
    <w:p w:rsidR="007C204E" w:rsidRDefault="00686BE8" w:rsidP="00EE6F1D">
      <w:pPr>
        <w:jc w:val="both"/>
      </w:pPr>
      <w:r w:rsidRPr="00B02A24">
        <w:t xml:space="preserve"> 2.5. Утверждение кандидатуры наставника осуществляется приказом директора школы не позднее двух недель со дня назначения Сотрудника на должность. Основанием для издания приказа о наставничестве является служебная записка заместителя директора по учебно-воспитательной работе или заместителя директора по воспитательной работе (в зависимости от направления должностных обязанностей Сотрудника), при обоюдном согласии наставника и Сотрудника. </w:t>
      </w:r>
    </w:p>
    <w:p w:rsidR="007C204E" w:rsidRDefault="00686BE8" w:rsidP="00EE6F1D">
      <w:pPr>
        <w:jc w:val="both"/>
      </w:pPr>
      <w:r w:rsidRPr="00B02A24">
        <w:lastRenderedPageBreak/>
        <w:t xml:space="preserve">2.6. Максимальное количество закрепленных за одним наставником Сотрудников определяется директором школы. </w:t>
      </w:r>
    </w:p>
    <w:p w:rsidR="007C204E" w:rsidRDefault="00686BE8" w:rsidP="00EE6F1D">
      <w:pPr>
        <w:jc w:val="both"/>
      </w:pPr>
      <w:r w:rsidRPr="00B02A24">
        <w:t>2.7. Для организации наставничества составляется «Индивидуальный план наставничества» по форме (приложение 1), утверждаемый директором школы.</w:t>
      </w:r>
    </w:p>
    <w:p w:rsidR="007C204E" w:rsidRDefault="00686BE8" w:rsidP="00EE6F1D">
      <w:pPr>
        <w:jc w:val="both"/>
      </w:pPr>
      <w:r w:rsidRPr="00B02A24">
        <w:t xml:space="preserve"> 2.8. Директор школы обеспечивает создание необходимых условий для организации совместной работы наставника и Сотрудника. </w:t>
      </w:r>
    </w:p>
    <w:p w:rsidR="007C204E" w:rsidRDefault="00686BE8" w:rsidP="00EE6F1D">
      <w:pPr>
        <w:jc w:val="both"/>
      </w:pPr>
      <w:r w:rsidRPr="00B02A24">
        <w:t xml:space="preserve">2.9. Замена наставника осуществляется приказом директора школы в случае: </w:t>
      </w:r>
      <w:r w:rsidRPr="00B02A24">
        <w:sym w:font="Symbol" w:char="F02D"/>
      </w:r>
      <w:r w:rsidRPr="00B02A24">
        <w:t xml:space="preserve"> прекращения наставником трудовых отношений со Школой; </w:t>
      </w:r>
      <w:r w:rsidRPr="00B02A24">
        <w:sym w:font="Symbol" w:char="F02D"/>
      </w:r>
      <w:r w:rsidRPr="00B02A24">
        <w:t xml:space="preserve"> перевода наставника или Сотрудника на другую должность; </w:t>
      </w:r>
      <w:r w:rsidRPr="00B02A24">
        <w:sym w:font="Symbol" w:char="F02D"/>
      </w:r>
      <w:r w:rsidRPr="00B02A24">
        <w:t xml:space="preserve"> неисполнения наставником своих обязанностей; </w:t>
      </w:r>
      <w:r w:rsidRPr="00B02A24">
        <w:sym w:font="Symbol" w:char="F02D"/>
      </w:r>
      <w:r w:rsidRPr="00B02A24">
        <w:t xml:space="preserve"> письменной просьбы наставника или Сотрудника.</w:t>
      </w:r>
    </w:p>
    <w:p w:rsidR="007C204E" w:rsidRDefault="00686BE8" w:rsidP="00EE6F1D">
      <w:pPr>
        <w:jc w:val="both"/>
      </w:pPr>
      <w:r w:rsidRPr="00B02A24">
        <w:t xml:space="preserve"> III. Права и обязанности наставника </w:t>
      </w:r>
    </w:p>
    <w:p w:rsidR="007C204E" w:rsidRDefault="00686BE8" w:rsidP="00EE6F1D">
      <w:pPr>
        <w:jc w:val="both"/>
      </w:pPr>
      <w:r w:rsidRPr="00B02A24">
        <w:t xml:space="preserve">3.1. Наставник обязан: </w:t>
      </w:r>
      <w:r w:rsidRPr="00B02A24">
        <w:sym w:font="Symbol" w:char="F02D"/>
      </w:r>
      <w:r w:rsidRPr="00B02A24">
        <w:t xml:space="preserve"> разрабатывать индивидуальную программу наставничества с учетом должностных обязанностей для Сотрудника по форме; </w:t>
      </w:r>
      <w:r w:rsidRPr="00B02A24">
        <w:sym w:font="Symbol" w:char="F02D"/>
      </w:r>
      <w:r w:rsidRPr="00B02A24">
        <w:t xml:space="preserve"> содействовать ознакомлению Сотрудника с его должностными обязанностями, основными направлениями деятельности; </w:t>
      </w:r>
      <w:r w:rsidRPr="00B02A24">
        <w:sym w:font="Symbol" w:char="F02D"/>
      </w:r>
      <w:r w:rsidRPr="00B02A24">
        <w:t xml:space="preserve"> обеспечить изучение Сотрудником требований нормативных правовых актов, регламентирующих исполнение должностных обязанностей; </w:t>
      </w:r>
      <w:r w:rsidRPr="00B02A24">
        <w:sym w:font="Symbol" w:char="F02D"/>
      </w:r>
      <w:r w:rsidRPr="00B02A24">
        <w:t xml:space="preserve"> оказывать индивидуальную помощь в овладении практическими приемами и способами качественного выполнения производственных заданий и поручений; </w:t>
      </w:r>
      <w:r w:rsidRPr="00B02A24">
        <w:sym w:font="Symbol" w:char="F02D"/>
      </w:r>
      <w:r w:rsidRPr="00B02A24">
        <w:t xml:space="preserve"> выявлять и совместно устранять допущенные ошибки в деятельности Сотрудника; </w:t>
      </w:r>
      <w:r w:rsidRPr="00B02A24">
        <w:sym w:font="Symbol" w:char="F02D"/>
      </w:r>
      <w:r w:rsidRPr="00B02A24">
        <w:t xml:space="preserve"> в качестве примера выполнять отдельные поручения и должностные обязанности совместно с Сотрудником; </w:t>
      </w:r>
      <w:r w:rsidRPr="00B02A24">
        <w:sym w:font="Symbol" w:char="F02D"/>
      </w:r>
      <w:r w:rsidRPr="00B02A24">
        <w:t xml:space="preserve"> быть требовательным, своевременно и принципиально реагировать на проявления недисциплинированности, используя при этом методы убеждения, воздействия коллектива; </w:t>
      </w:r>
      <w:r w:rsidRPr="00B02A24">
        <w:sym w:font="Symbol" w:char="F02D"/>
      </w:r>
      <w:r w:rsidRPr="00B02A24">
        <w:t xml:space="preserve"> проявлять чуткость и внимательность, в корректной форме давать оценку результатам работы Сотрудника, терпеливо и тактично помогать в преодолении имеющихся недостатков; </w:t>
      </w:r>
      <w:r w:rsidRPr="00B02A24">
        <w:sym w:font="Symbol" w:char="F02D"/>
      </w:r>
      <w:r w:rsidRPr="00B02A24">
        <w:t xml:space="preserve"> личным примером развивать положительные качества Сотрудника, привлекать к участию в общественной жизни коллектива, при необходимости корректировать поведение Сотрудника; </w:t>
      </w:r>
      <w:r w:rsidRPr="00B02A24">
        <w:sym w:font="Symbol" w:char="F02D"/>
      </w:r>
      <w:r w:rsidRPr="00B02A24">
        <w:t xml:space="preserve"> периодически информировать заместителя директора по учебно</w:t>
      </w:r>
      <w:r w:rsidR="007C204E">
        <w:t>-</w:t>
      </w:r>
      <w:r w:rsidRPr="00B02A24">
        <w:t xml:space="preserve">воспитательной работе или заместителя директора по воспитательной работе (в зависимости от направления должностных обязанностей Сотрудника) о процессе адаптации Сотрудника, его дисциплине и поведении, результатах профессионального становления; </w:t>
      </w:r>
      <w:r w:rsidRPr="00B02A24">
        <w:sym w:font="Symbol" w:char="F02D"/>
      </w:r>
      <w:r w:rsidRPr="00B02A24">
        <w:t xml:space="preserve"> составлять формализованный отчет по итогам наставничества (приложение 3.2. Наставник имеет право: </w:t>
      </w:r>
      <w:r w:rsidRPr="00B02A24">
        <w:sym w:font="Symbol" w:char="F02D"/>
      </w:r>
      <w:r w:rsidRPr="00B02A24">
        <w:t xml:space="preserve"> осуществлять контроль деятельности Сотрудника в форме личной проверки выполнения заданий, поручений, проверки качества заполнения и </w:t>
      </w:r>
      <w:r w:rsidRPr="00B02A24">
        <w:lastRenderedPageBreak/>
        <w:t xml:space="preserve">подготовки документов; </w:t>
      </w:r>
      <w:r w:rsidRPr="00B02A24">
        <w:sym w:font="Symbol" w:char="F02D"/>
      </w:r>
      <w:r w:rsidRPr="00B02A24">
        <w:t xml:space="preserve"> контролировать оптимальность создания для Сотрудника необходимых условий для профессиональной деятельности.</w:t>
      </w:r>
    </w:p>
    <w:p w:rsidR="007C204E" w:rsidRDefault="00686BE8" w:rsidP="00EE6F1D">
      <w:pPr>
        <w:jc w:val="both"/>
      </w:pPr>
      <w:r w:rsidRPr="00B02A24">
        <w:t xml:space="preserve"> 3.3. За ненадлежащее исполнение обязанностей по наставничеству наставник может быть отстранен от осуществления наставничества, а также привлечен в установленном порядке к дисциплинарной ответственности.</w:t>
      </w:r>
    </w:p>
    <w:p w:rsidR="007C204E" w:rsidRDefault="00686BE8" w:rsidP="00EE6F1D">
      <w:pPr>
        <w:jc w:val="both"/>
      </w:pPr>
      <w:r w:rsidRPr="00B02A24">
        <w:t xml:space="preserve"> IV. Права и обязанности сотрудника, в отношении которого осуществляется наставничество </w:t>
      </w:r>
    </w:p>
    <w:p w:rsidR="007C204E" w:rsidRDefault="00686BE8" w:rsidP="00EE6F1D">
      <w:pPr>
        <w:jc w:val="both"/>
      </w:pPr>
      <w:r w:rsidRPr="00B02A24">
        <w:t xml:space="preserve">4.1. Сотрудник, в отношении которого осуществляется наставничество, обязан: </w:t>
      </w:r>
      <w:r w:rsidRPr="00B02A24">
        <w:sym w:font="Symbol" w:char="F02D"/>
      </w:r>
      <w:r w:rsidRPr="00B02A24">
        <w:t xml:space="preserve"> изучать свои должностные обязанности, основные направления деятельности; </w:t>
      </w:r>
      <w:r w:rsidRPr="00B02A24">
        <w:sym w:font="Symbol" w:char="F02D"/>
      </w:r>
      <w:r w:rsidRPr="00B02A24">
        <w:t xml:space="preserve"> выполнять мероприятия, предусмотренные индивидуальной программой наставничества; </w:t>
      </w:r>
      <w:r w:rsidRPr="00B02A24">
        <w:sym w:font="Symbol" w:char="F02D"/>
      </w:r>
      <w:r w:rsidRPr="00B02A24">
        <w:t xml:space="preserve"> демонстрировать результаты профессионального становления, проявлять дисциплинированность, организованность и культуру в работе; </w:t>
      </w:r>
      <w:r w:rsidRPr="00B02A24">
        <w:sym w:font="Symbol" w:char="F02D"/>
      </w:r>
      <w:r w:rsidRPr="00B02A24">
        <w:t xml:space="preserve"> совместно с наставником устранять допущенные ошибки; учиться у него практическому решению поставленных задач; </w:t>
      </w:r>
      <w:r w:rsidRPr="00B02A24">
        <w:sym w:font="Symbol" w:char="F02D"/>
      </w:r>
      <w:r w:rsidRPr="00B02A24">
        <w:t xml:space="preserve"> дорожить честью своего коллектива, активно участвовать в общественной жизни коллектива. </w:t>
      </w:r>
    </w:p>
    <w:p w:rsidR="007C204E" w:rsidRDefault="00686BE8" w:rsidP="00EE6F1D">
      <w:pPr>
        <w:jc w:val="both"/>
      </w:pPr>
      <w:r w:rsidRPr="00B02A24">
        <w:t xml:space="preserve">4.2. Сотрудник, в отношении которого осуществляется наставничество, имеет право: </w:t>
      </w:r>
      <w:r w:rsidRPr="00B02A24">
        <w:sym w:font="Symbol" w:char="F02D"/>
      </w:r>
      <w:r w:rsidRPr="00B02A24">
        <w:t xml:space="preserve"> в индивидуальном порядке обращаться к наставнику за экспертной и консультационной поддержкой по вопросам, связанным с профессиональной деятельностью; </w:t>
      </w:r>
      <w:r w:rsidRPr="00B02A24">
        <w:sym w:font="Symbol" w:char="F02D"/>
      </w:r>
      <w:r w:rsidRPr="00B02A24">
        <w:t xml:space="preserve"> при невозможности установления личного контакта с наставником выходить с соответствующим ходатайством о его замене к заместителю директора по учебно-воспитательной работе или заместителю директора по воспитательной работе (в зависимости от направления должностных обязанностей Сотрудника).</w:t>
      </w:r>
    </w:p>
    <w:p w:rsidR="007C204E" w:rsidRDefault="00686BE8" w:rsidP="00EE6F1D">
      <w:pPr>
        <w:jc w:val="both"/>
      </w:pPr>
      <w:r w:rsidRPr="00B02A24">
        <w:t xml:space="preserve"> V. Завершение наставничества, стимулирование работы наставника</w:t>
      </w:r>
    </w:p>
    <w:p w:rsidR="007C204E" w:rsidRDefault="00686BE8" w:rsidP="00EE6F1D">
      <w:pPr>
        <w:jc w:val="both"/>
      </w:pPr>
      <w:r w:rsidRPr="00B02A24">
        <w:t xml:space="preserve"> 5.1. В течение десяти рабочих дней по окончании установленного приказом директора школы срока наставничества наставник подготавливает формализованный отчет о результатах наставничества, который согласовывает с заместителем директора по учебно-воспитательной работе или заместителем директора по воспитательной работе (в зависимости от направления должностных обязанностей Сотрудника). При необходимости Сотруднику, в отношении которого осуществлялось наставничество, даются конкретные рекомендации по дальнейшему повышению профессионального мастерства. </w:t>
      </w:r>
    </w:p>
    <w:p w:rsidR="007C204E" w:rsidRDefault="00686BE8" w:rsidP="00EE6F1D">
      <w:pPr>
        <w:jc w:val="both"/>
      </w:pPr>
      <w:r w:rsidRPr="00B02A24">
        <w:t xml:space="preserve">5.2. Утвержденный </w:t>
      </w:r>
      <w:proofErr w:type="gramStart"/>
      <w:r w:rsidRPr="00B02A24">
        <w:t>директором школы</w:t>
      </w:r>
      <w:proofErr w:type="gramEnd"/>
      <w:r w:rsidRPr="00B02A24">
        <w:t xml:space="preserve"> формализованный отчет о результатах наставничества передается в кадровую службу Школы.</w:t>
      </w:r>
    </w:p>
    <w:p w:rsidR="007C204E" w:rsidRDefault="00686BE8" w:rsidP="00EE6F1D">
      <w:pPr>
        <w:jc w:val="both"/>
      </w:pPr>
      <w:r w:rsidRPr="00B02A24">
        <w:lastRenderedPageBreak/>
        <w:t xml:space="preserve"> 5.3. Результатами эффективной работы наставника считаются: </w:t>
      </w:r>
      <w:r w:rsidRPr="00B02A24">
        <w:sym w:font="Symbol" w:char="F02D"/>
      </w:r>
      <w:r w:rsidRPr="00B02A24">
        <w:t xml:space="preserve"> освоение и использование Сотрудником,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профессиональной деятельности; </w:t>
      </w:r>
      <w:r w:rsidRPr="00B02A24">
        <w:sym w:font="Symbol" w:char="F02D"/>
      </w:r>
      <w:r w:rsidRPr="00B02A24">
        <w:t xml:space="preserve"> положительная мотивация к профессиональной деятельности и профессиональному развитию, самостоятельность и инициативность в работе; </w:t>
      </w:r>
      <w:r w:rsidRPr="00B02A24">
        <w:sym w:font="Symbol" w:char="F02D"/>
      </w:r>
      <w:r w:rsidRPr="00B02A24">
        <w:t xml:space="preserve"> дисциплинированность и исполнительность при выполнении задач, связанных с профессиональной деятельностью. </w:t>
      </w:r>
    </w:p>
    <w:p w:rsidR="007C204E" w:rsidRDefault="00686BE8" w:rsidP="00EE6F1D">
      <w:pPr>
        <w:jc w:val="both"/>
      </w:pPr>
      <w:r w:rsidRPr="00B02A24">
        <w:t>5.4. Результаты работы наставника учитываются при проведении аттестации наставника, назначении на вышестоящую должность, материальном и нематериальном стимулировании.</w:t>
      </w:r>
    </w:p>
    <w:p w:rsidR="007C204E" w:rsidRDefault="00686BE8" w:rsidP="00EE6F1D">
      <w:pPr>
        <w:jc w:val="both"/>
      </w:pPr>
      <w:r w:rsidRPr="00B02A24">
        <w:t xml:space="preserve">Приложение 1 Примерная форма «УТВЕРЖДАЮ»: Директор школы </w:t>
      </w:r>
      <w:r w:rsidR="007C204E">
        <w:t>О.И.</w:t>
      </w:r>
      <w:r w:rsidRPr="00B02A24">
        <w:t xml:space="preserve"> </w:t>
      </w:r>
      <w:proofErr w:type="gramStart"/>
      <w:r w:rsidR="007C204E">
        <w:t>Гареева</w:t>
      </w:r>
      <w:r w:rsidRPr="00B02A24">
        <w:t>«</w:t>
      </w:r>
      <w:proofErr w:type="gramEnd"/>
      <w:r w:rsidRPr="00B02A24">
        <w:t xml:space="preserve">____» ___________ 20___ </w:t>
      </w:r>
    </w:p>
    <w:p w:rsidR="007C204E" w:rsidRDefault="00686BE8" w:rsidP="00EE6F1D">
      <w:pPr>
        <w:jc w:val="both"/>
      </w:pPr>
      <w:r w:rsidRPr="00B02A24">
        <w:t>Индивидуальная программа наставничества</w:t>
      </w:r>
    </w:p>
    <w:p w:rsidR="007C204E" w:rsidRDefault="00686BE8" w:rsidP="00EE6F1D">
      <w:pPr>
        <w:jc w:val="both"/>
      </w:pPr>
      <w:r w:rsidRPr="00B02A24">
        <w:t xml:space="preserve"> Фамилия, имя, отчество сотрудника Должность Период осуществления наставничества с «____» ___________ 20_____ г. по «____» ___________ 20_____ г.</w:t>
      </w:r>
    </w:p>
    <w:p w:rsidR="007C204E" w:rsidRDefault="00686BE8" w:rsidP="00EE6F1D">
      <w:pPr>
        <w:jc w:val="both"/>
      </w:pPr>
      <w:r w:rsidRPr="00B02A24">
        <w:t xml:space="preserve"> № п/п Мероприятия Сроки выполнения Подпись сотрудника </w:t>
      </w:r>
    </w:p>
    <w:p w:rsidR="007C204E" w:rsidRDefault="00686BE8" w:rsidP="00EE6F1D">
      <w:pPr>
        <w:jc w:val="both"/>
      </w:pPr>
      <w:r w:rsidRPr="00B02A24">
        <w:t>1. Ознакомление с организационной структурой Школы</w:t>
      </w:r>
    </w:p>
    <w:p w:rsidR="007C204E" w:rsidRDefault="00686BE8" w:rsidP="00EE6F1D">
      <w:pPr>
        <w:jc w:val="both"/>
      </w:pPr>
      <w:r w:rsidRPr="00B02A24">
        <w:t xml:space="preserve"> 2. Ознакомление с основными правовыми актами, регламентирующими профессиональную деятельность сотрудника (в том числе с Уставом школы, положением о структурном подразделении и т.д.) </w:t>
      </w:r>
    </w:p>
    <w:p w:rsidR="007C204E" w:rsidRDefault="00686BE8" w:rsidP="00EE6F1D">
      <w:pPr>
        <w:jc w:val="both"/>
      </w:pPr>
      <w:r w:rsidRPr="00B02A24">
        <w:t>3. Ознакомление с документооборотом, изучение единых требований к организации работы с документами</w:t>
      </w:r>
    </w:p>
    <w:p w:rsidR="007C204E" w:rsidRDefault="00686BE8" w:rsidP="00EE6F1D">
      <w:pPr>
        <w:jc w:val="both"/>
      </w:pPr>
      <w:r w:rsidRPr="00B02A24">
        <w:t xml:space="preserve"> 4. Индивидуальную программу наставничества разработали: Наставник (должность, Ф.И.О.) (подпись) «____» __________ 20___ г. Сотрудник (должность, Ф.И.О., подпись) (подпись) «____» __________ 20___ г. Приложение 2 </w:t>
      </w:r>
    </w:p>
    <w:p w:rsidR="007C204E" w:rsidRDefault="00686BE8" w:rsidP="00EE6F1D">
      <w:pPr>
        <w:jc w:val="both"/>
      </w:pPr>
      <w:r w:rsidRPr="00B02A24">
        <w:t xml:space="preserve">Заключение об итогах выполнения сотрудником индивидуальной программы адаптации (Ф.И.О. и должность сотрудника) </w:t>
      </w:r>
    </w:p>
    <w:p w:rsidR="007C204E" w:rsidRDefault="00686BE8" w:rsidP="00EE6F1D">
      <w:pPr>
        <w:jc w:val="both"/>
      </w:pPr>
      <w:r w:rsidRPr="00B02A24">
        <w:t xml:space="preserve">Период осуществления наставничества с «____» ___________ 20_____ г. по «____» ___________ 20_____ г. </w:t>
      </w:r>
    </w:p>
    <w:p w:rsidR="00E80DEA" w:rsidRDefault="00E80DEA" w:rsidP="00EE6F1D">
      <w:pPr>
        <w:jc w:val="both"/>
      </w:pPr>
    </w:p>
    <w:p w:rsidR="00E80DEA" w:rsidRDefault="00686BE8" w:rsidP="00EE6F1D">
      <w:pPr>
        <w:jc w:val="both"/>
      </w:pPr>
      <w:r w:rsidRPr="00B02A24">
        <w:lastRenderedPageBreak/>
        <w:t>Краткая характеристика</w:t>
      </w:r>
    </w:p>
    <w:p w:rsidR="00E80DEA" w:rsidRDefault="00686BE8" w:rsidP="00EE6F1D">
      <w:pPr>
        <w:jc w:val="both"/>
      </w:pPr>
      <w:r w:rsidRPr="00B02A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DEA" w:rsidRPr="00B02A24">
        <w:t>__________</w:t>
      </w:r>
      <w:r w:rsidRPr="00B02A24">
        <w:t xml:space="preserve"> </w:t>
      </w:r>
    </w:p>
    <w:p w:rsidR="00E80DEA" w:rsidRDefault="00686BE8" w:rsidP="00EE6F1D">
      <w:pPr>
        <w:jc w:val="both"/>
      </w:pPr>
      <w:r w:rsidRPr="00B02A24"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DEA" w:rsidRPr="00B02A24">
        <w:t>__________</w:t>
      </w:r>
      <w:r w:rsidRPr="00B02A24">
        <w:t>_</w:t>
      </w:r>
    </w:p>
    <w:p w:rsidR="007C204E" w:rsidRDefault="00686BE8" w:rsidP="00EE6F1D">
      <w:pPr>
        <w:jc w:val="both"/>
      </w:pPr>
      <w:r w:rsidRPr="00B02A24">
        <w:t>Рекомендации сотруднику по результатам осуществления наставничества</w:t>
      </w:r>
    </w:p>
    <w:p w:rsidR="00E80DEA" w:rsidRDefault="00E80DEA" w:rsidP="00E80DEA">
      <w:pPr>
        <w:jc w:val="both"/>
      </w:pPr>
      <w:r w:rsidRPr="00B02A24">
        <w:t>Наставник</w:t>
      </w:r>
      <w:r>
        <w:t xml:space="preserve"> _______________________   ___________ </w:t>
      </w:r>
      <w:r w:rsidRPr="00B02A24">
        <w:t>«____» __________ 20___ г.</w:t>
      </w:r>
    </w:p>
    <w:p w:rsidR="007C204E" w:rsidRPr="00E80DEA" w:rsidRDefault="00686BE8" w:rsidP="00E80DEA">
      <w:pPr>
        <w:ind w:left="1416" w:firstLine="708"/>
        <w:jc w:val="both"/>
        <w:rPr>
          <w:sz w:val="20"/>
          <w:szCs w:val="20"/>
        </w:rPr>
      </w:pPr>
      <w:r w:rsidRPr="00E80DEA">
        <w:rPr>
          <w:sz w:val="20"/>
          <w:szCs w:val="20"/>
        </w:rPr>
        <w:t xml:space="preserve"> (должность, Ф.И.О.) </w:t>
      </w:r>
      <w:r w:rsidR="00E80DEA">
        <w:rPr>
          <w:sz w:val="20"/>
          <w:szCs w:val="20"/>
        </w:rPr>
        <w:tab/>
      </w:r>
      <w:r w:rsidR="00E80DEA">
        <w:rPr>
          <w:sz w:val="20"/>
          <w:szCs w:val="20"/>
        </w:rPr>
        <w:tab/>
      </w:r>
      <w:r w:rsidRPr="00E80DEA">
        <w:rPr>
          <w:sz w:val="20"/>
          <w:szCs w:val="20"/>
        </w:rPr>
        <w:t xml:space="preserve">(подпись) </w:t>
      </w:r>
    </w:p>
    <w:p w:rsidR="00E80DEA" w:rsidRDefault="00686BE8" w:rsidP="00EE6F1D">
      <w:pPr>
        <w:jc w:val="both"/>
      </w:pPr>
      <w:r w:rsidRPr="00B02A24">
        <w:t xml:space="preserve">С выводом ознакомлен (а) </w:t>
      </w:r>
    </w:p>
    <w:p w:rsidR="00E80DEA" w:rsidRDefault="00686BE8" w:rsidP="00E80DEA">
      <w:pPr>
        <w:jc w:val="both"/>
      </w:pPr>
      <w:r w:rsidRPr="00B02A24">
        <w:t xml:space="preserve">Сотрудник </w:t>
      </w:r>
      <w:r w:rsidR="00E80DEA">
        <w:t xml:space="preserve">_______________________   ___________ </w:t>
      </w:r>
      <w:r w:rsidR="00E80DEA" w:rsidRPr="00B02A24">
        <w:t>«____» __________ 20___ г.</w:t>
      </w:r>
    </w:p>
    <w:p w:rsidR="00E80DEA" w:rsidRPr="00E80DEA" w:rsidRDefault="00E80DEA" w:rsidP="00E80DEA">
      <w:pPr>
        <w:ind w:left="1416" w:firstLine="708"/>
        <w:jc w:val="both"/>
        <w:rPr>
          <w:sz w:val="20"/>
          <w:szCs w:val="20"/>
        </w:rPr>
      </w:pPr>
      <w:r w:rsidRPr="00E80DEA">
        <w:rPr>
          <w:sz w:val="20"/>
          <w:szCs w:val="20"/>
        </w:rPr>
        <w:t xml:space="preserve"> (должность, 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0DEA">
        <w:rPr>
          <w:sz w:val="20"/>
          <w:szCs w:val="20"/>
        </w:rPr>
        <w:t xml:space="preserve">(подпись) </w:t>
      </w:r>
    </w:p>
    <w:sectPr w:rsidR="00E80DEA" w:rsidRPr="00E80DEA" w:rsidSect="00E80DEA">
      <w:pgSz w:w="11906" w:h="16838"/>
      <w:pgMar w:top="1135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B"/>
    <w:rsid w:val="00043295"/>
    <w:rsid w:val="000D107B"/>
    <w:rsid w:val="00146F60"/>
    <w:rsid w:val="00686BE8"/>
    <w:rsid w:val="007C204E"/>
    <w:rsid w:val="00B02A24"/>
    <w:rsid w:val="00B30647"/>
    <w:rsid w:val="00C40A2E"/>
    <w:rsid w:val="00C838A7"/>
    <w:rsid w:val="00CB0E71"/>
    <w:rsid w:val="00D72D7B"/>
    <w:rsid w:val="00E80DEA"/>
    <w:rsid w:val="00EE6F1D"/>
    <w:rsid w:val="00F4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A631-3AF6-4983-A790-0FA3B23E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2021-06-08T10:25:00Z</cp:lastPrinted>
  <dcterms:created xsi:type="dcterms:W3CDTF">2021-06-08T04:27:00Z</dcterms:created>
  <dcterms:modified xsi:type="dcterms:W3CDTF">2021-06-09T05:06:00Z</dcterms:modified>
</cp:coreProperties>
</file>