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A3" w:rsidRPr="00AC4CEA" w:rsidRDefault="007E10A3" w:rsidP="007E10A3">
      <w:pPr>
        <w:keepNext/>
        <w:shd w:val="clear" w:color="auto" w:fill="FFFFFF"/>
        <w:autoSpaceDE w:val="0"/>
        <w:autoSpaceDN w:val="0"/>
        <w:adjustRightInd w:val="0"/>
        <w:spacing w:before="240" w:after="0"/>
        <w:ind w:firstLine="709"/>
        <w:contextualSpacing/>
        <w:jc w:val="center"/>
        <w:outlineLvl w:val="0"/>
        <w:rPr>
          <w:rFonts w:ascii="Times New Roman" w:eastAsia="@Arial Unicode MS" w:hAnsi="Times New Roman"/>
          <w:b/>
          <w:bCs/>
          <w:color w:val="000000"/>
          <w:szCs w:val="28"/>
          <w:shd w:val="clear" w:color="auto" w:fill="FFFFFF"/>
          <w:lang w:val="ru-RU" w:eastAsia="ru-RU"/>
        </w:rPr>
      </w:pPr>
      <w:bookmarkStart w:id="0" w:name="_GoBack"/>
      <w:bookmarkEnd w:id="0"/>
      <w:r w:rsidRPr="00AC4CEA">
        <w:rPr>
          <w:rFonts w:ascii="Times New Roman" w:eastAsia="@Arial Unicode MS" w:hAnsi="Times New Roman"/>
          <w:b/>
          <w:color w:val="000000"/>
          <w:szCs w:val="28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7E10A3" w:rsidRPr="00AC4CEA" w:rsidRDefault="007E10A3" w:rsidP="007E10A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/>
          <w:b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/>
          <w:bCs/>
          <w:szCs w:val="28"/>
          <w:lang w:val="ru-RU" w:eastAsia="ru-RU"/>
        </w:rPr>
        <w:t>«СРЕДНЯЯ ОБЩЕБРАЗОВАТЕЛЬНАЯ ШКОЛА №5»</w:t>
      </w:r>
    </w:p>
    <w:p w:rsidR="007E10A3" w:rsidRPr="00AC4CEA" w:rsidRDefault="007E10A3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</w:p>
    <w:p w:rsidR="007E10A3" w:rsidRPr="00AC4CEA" w:rsidRDefault="007E10A3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Cs/>
          <w:szCs w:val="28"/>
          <w:lang w:val="ru-RU" w:eastAsia="ru-RU"/>
        </w:rPr>
        <w:t>РАССМОТРЕНО:</w:t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                                                                УТВЕРЖДАЮ: </w:t>
      </w:r>
    </w:p>
    <w:p w:rsidR="007E10A3" w:rsidRPr="00AC4CEA" w:rsidRDefault="007E10A3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Cs/>
          <w:szCs w:val="28"/>
          <w:lang w:val="ru-RU" w:eastAsia="ru-RU"/>
        </w:rPr>
        <w:t>на педагогическом совете</w:t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</w:t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Директор МБОУ СОШ №5</w:t>
      </w:r>
    </w:p>
    <w:p w:rsidR="007E10A3" w:rsidRPr="00AC4CEA" w:rsidRDefault="007E10A3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Cs/>
          <w:szCs w:val="28"/>
          <w:lang w:val="ru-RU" w:eastAsia="ru-RU"/>
        </w:rPr>
        <w:t>школы __________________                                                                      ___________О.И. Гареева</w:t>
      </w:r>
    </w:p>
    <w:p w:rsidR="007E10A3" w:rsidRDefault="007E10A3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AC4CEA">
        <w:rPr>
          <w:rFonts w:ascii="Times New Roman" w:eastAsia="Calibri" w:hAnsi="Times New Roman"/>
          <w:bCs/>
          <w:szCs w:val="28"/>
          <w:lang w:val="ru-RU" w:eastAsia="ru-RU"/>
        </w:rPr>
        <w:t>протокол №</w:t>
      </w:r>
      <w:r w:rsidR="00AC4CEA">
        <w:rPr>
          <w:rFonts w:ascii="Times New Roman" w:eastAsia="Calibri" w:hAnsi="Times New Roman"/>
          <w:bCs/>
          <w:szCs w:val="28"/>
          <w:lang w:val="ru-RU" w:eastAsia="ru-RU"/>
        </w:rPr>
        <w:t xml:space="preserve"> 6</w:t>
      </w:r>
      <w:r w:rsidRPr="00AC4CEA">
        <w:rPr>
          <w:rFonts w:ascii="Times New Roman" w:eastAsia="Calibri" w:hAnsi="Times New Roman"/>
          <w:bCs/>
          <w:szCs w:val="28"/>
          <w:lang w:val="ru-RU" w:eastAsia="ru-RU"/>
        </w:rPr>
        <w:t xml:space="preserve"> от</w:t>
      </w:r>
      <w:r w:rsidR="00AC4CEA">
        <w:rPr>
          <w:rFonts w:ascii="Times New Roman" w:eastAsia="Calibri" w:hAnsi="Times New Roman"/>
          <w:bCs/>
          <w:szCs w:val="28"/>
          <w:lang w:val="ru-RU" w:eastAsia="ru-RU"/>
        </w:rPr>
        <w:t xml:space="preserve"> 25.03.21</w:t>
      </w:r>
      <w:r w:rsidR="00395F02">
        <w:rPr>
          <w:rFonts w:ascii="Times New Roman" w:eastAsia="Calibri" w:hAnsi="Times New Roman"/>
          <w:bCs/>
          <w:szCs w:val="28"/>
          <w:lang w:val="ru-RU" w:eastAsia="ru-RU"/>
        </w:rPr>
        <w:t xml:space="preserve"> г.</w:t>
      </w:r>
      <w:r w:rsidR="00395F02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                                          пр.№ 46/1-р от 26.03.2021</w:t>
      </w:r>
    </w:p>
    <w:p w:rsidR="00395F02" w:rsidRPr="00395F02" w:rsidRDefault="00395F02" w:rsidP="007E10A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</w:p>
    <w:p w:rsidR="006B59B4" w:rsidRPr="007E10A3" w:rsidRDefault="00026EAA" w:rsidP="007E10A3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AC4CE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 о мероприятиях по преодолению отставаний при реализации рабочих программ по дисциплинам учебного плана и курсам внеурочной деятельности</w:t>
      </w:r>
      <w:r w:rsidR="007E10A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в МБОУ СОШ № 5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</w:r>
      <w:r w:rsidR="007E10A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(далее – ОО).</w:t>
      </w:r>
    </w:p>
    <w:p w:rsidR="006B59B4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B59B4" w:rsidRPr="00AC4CEA" w:rsidRDefault="00026EA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6B59B4" w:rsidRPr="00AC4CEA" w:rsidRDefault="00AC4CE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26EAA"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026EAA" w:rsidRPr="00AC4C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026EAA"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442;</w:t>
      </w:r>
    </w:p>
    <w:p w:rsidR="006B59B4" w:rsidRPr="00AC4CEA" w:rsidRDefault="00026EA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B59B4" w:rsidRPr="00AC4CEA" w:rsidRDefault="00026EA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№ 373;</w:t>
      </w:r>
    </w:p>
    <w:p w:rsidR="006B59B4" w:rsidRPr="00AC4CEA" w:rsidRDefault="00026EA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6B59B4" w:rsidRPr="00AC4CEA" w:rsidRDefault="00026EAA" w:rsidP="007E10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1.4. Задачи по преодолению отставания программного материала:</w:t>
      </w:r>
    </w:p>
    <w:p w:rsidR="006B59B4" w:rsidRPr="00AC4CEA" w:rsidRDefault="00026EAA" w:rsidP="007E10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систематически собирать информацию (первичные данные) о полноте реализации рабочих программ;</w:t>
      </w:r>
    </w:p>
    <w:p w:rsidR="006B59B4" w:rsidRPr="00AC4CEA" w:rsidRDefault="00026EAA" w:rsidP="007E10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обеспечивать корректировку рабочих программ, вносить изменения и дополнения в содержательную часть;</w:t>
      </w:r>
    </w:p>
    <w:p w:rsidR="006B59B4" w:rsidRPr="00AC4CEA" w:rsidRDefault="00026EAA" w:rsidP="007E10A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планировать и реализовывать мероприятия по преодолению отставаний.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Контроль выполнения рабочих программ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2.1. Администрация </w:t>
      </w:r>
      <w:r w:rsidR="007E10A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164B9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 школы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проверки реализации рабочих программ по </w:t>
      </w:r>
      <w:r w:rsidR="00164B91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4B91">
        <w:rPr>
          <w:rFonts w:hAnsi="Times New Roman" w:cs="Times New Roman"/>
          <w:color w:val="000000"/>
          <w:sz w:val="24"/>
          <w:szCs w:val="24"/>
          <w:lang w:val="ru-RU"/>
        </w:rPr>
        <w:t>составляе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т сводную таблицу, в которую </w:t>
      </w:r>
      <w:r w:rsidR="00164B91">
        <w:rPr>
          <w:rFonts w:hAnsi="Times New Roman" w:cs="Times New Roman"/>
          <w:color w:val="000000"/>
          <w:sz w:val="24"/>
          <w:szCs w:val="24"/>
          <w:lang w:val="ru-RU"/>
        </w:rPr>
        <w:t>вноси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</w:t>
      </w:r>
      <w:r w:rsidR="00164B91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корректировки рабочих программ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3.1. Мероприятия по корректировке рабочих программ осуществляются</w:t>
      </w:r>
      <w:r w:rsidR="00164B91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учителями-предметниками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3.2. В случае необходимости корректировки рабочих программ из-за выполнения учебного плана не в полном объеме (карантин, природные факторы и т. д.) </w:t>
      </w:r>
      <w:r w:rsidR="003A726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внесении изменений в ООП в части корректировки содержания рабочих программ.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3.3. Корректировка рабочей программы осуществляется посредством:</w:t>
      </w:r>
    </w:p>
    <w:p w:rsidR="006B59B4" w:rsidRPr="00AC4CEA" w:rsidRDefault="00026EAA" w:rsidP="007E10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укрупнения дидактических единиц в тематическом планировании;</w:t>
      </w:r>
    </w:p>
    <w:p w:rsidR="006B59B4" w:rsidRPr="00AC4CEA" w:rsidRDefault="00026EAA" w:rsidP="007E10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сокращения часов на проверочные работы;</w:t>
      </w:r>
    </w:p>
    <w:p w:rsidR="006B59B4" w:rsidRDefault="00026EAA" w:rsidP="007E10A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оптимизации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3.4. Не допускается уменьшение объема часов за счет полного исключения раздела из программы.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3.5. В ходе реализации скорректированной рабочей программы учитель вносит информацию в раздел «Лист корректировки рабочей программы» </w:t>
      </w:r>
      <w:r w:rsidRPr="00164B91">
        <w:rPr>
          <w:rFonts w:hAnsi="Times New Roman" w:cs="Times New Roman"/>
          <w:sz w:val="24"/>
          <w:szCs w:val="24"/>
          <w:lang w:val="ru-RU"/>
        </w:rPr>
        <w:t>(</w:t>
      </w:r>
      <w:r w:rsidR="00164B91">
        <w:rPr>
          <w:rFonts w:hAnsi="Times New Roman" w:cs="Times New Roman"/>
          <w:sz w:val="24"/>
          <w:szCs w:val="24"/>
          <w:lang w:val="ru-RU"/>
        </w:rPr>
        <w:t>П</w:t>
      </w:r>
      <w:r w:rsidRPr="00164B91">
        <w:rPr>
          <w:rFonts w:hAnsi="Times New Roman" w:cs="Times New Roman"/>
          <w:sz w:val="24"/>
          <w:szCs w:val="24"/>
          <w:lang w:val="ru-RU"/>
        </w:rPr>
        <w:t>риложение</w:t>
      </w:r>
      <w:r w:rsidR="00164B91" w:rsidRPr="00164B91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164B91">
        <w:rPr>
          <w:rFonts w:hAnsi="Times New Roman" w:cs="Times New Roman"/>
          <w:sz w:val="24"/>
          <w:szCs w:val="24"/>
          <w:lang w:val="ru-RU"/>
        </w:rPr>
        <w:t>).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3.6. Корректировка рабочих программ проводится согласно срокам, установленным в приказе </w:t>
      </w:r>
      <w:r w:rsidR="003A726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о внесении изменений в ООП.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Заключительные положения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 xml:space="preserve">4.1. Настоящее Положение утверждается приказом </w:t>
      </w:r>
      <w:r w:rsidR="003A726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 </w:t>
      </w: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и вступает в силу с момента его утверждения. Изменения, вносимые в Положение, вступают в силу в том же порядке.</w:t>
      </w:r>
    </w:p>
    <w:p w:rsidR="003A7262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После утверждения Положения или изменений, внесенных в него, текст Положения размещается на сайте ОО. </w:t>
      </w:r>
    </w:p>
    <w:p w:rsidR="006B59B4" w:rsidRPr="00AC4CEA" w:rsidRDefault="00026EAA" w:rsidP="007E10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4CEA">
        <w:rPr>
          <w:rFonts w:hAnsi="Times New Roman" w:cs="Times New Roman"/>
          <w:color w:val="000000"/>
          <w:sz w:val="24"/>
          <w:szCs w:val="24"/>
          <w:lang w:val="ru-RU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6B59B4" w:rsidRPr="00164B91" w:rsidRDefault="00026EAA" w:rsidP="00164B91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64B91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1</w:t>
      </w:r>
    </w:p>
    <w:p w:rsidR="006B59B4" w:rsidRPr="00164B91" w:rsidRDefault="00164B91" w:rsidP="00164B91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Лист </w:t>
      </w:r>
      <w:r w:rsidRPr="00164B91">
        <w:rPr>
          <w:rFonts w:ascii="Times New Roman" w:eastAsia="Calibri" w:hAnsi="Times New Roman" w:cs="Times New Roman"/>
          <w:sz w:val="24"/>
          <w:szCs w:val="28"/>
          <w:lang w:val="ru-RU"/>
        </w:rPr>
        <w:t>корректировки рабочей программы по предмету</w:t>
      </w:r>
    </w:p>
    <w:tbl>
      <w:tblPr>
        <w:tblW w:w="10037" w:type="dxa"/>
        <w:tblInd w:w="-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190"/>
        <w:gridCol w:w="1180"/>
        <w:gridCol w:w="1179"/>
        <w:gridCol w:w="1442"/>
        <w:gridCol w:w="1204"/>
        <w:gridCol w:w="1205"/>
      </w:tblGrid>
      <w:tr w:rsidR="00164B91" w:rsidRPr="00AB028C" w:rsidTr="00603F28">
        <w:trPr>
          <w:trHeight w:val="223"/>
          <w:tblHeader/>
        </w:trPr>
        <w:tc>
          <w:tcPr>
            <w:tcW w:w="2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Учитель, предмет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Класс</w:t>
            </w:r>
          </w:p>
        </w:tc>
        <w:tc>
          <w:tcPr>
            <w:tcW w:w="3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Остаток часов до конца учебного периода</w:t>
            </w:r>
          </w:p>
        </w:tc>
      </w:tr>
      <w:tr w:rsidR="00164B91" w:rsidRPr="00164B91" w:rsidTr="00603F28">
        <w:trPr>
          <w:trHeight w:val="223"/>
          <w:tblHeader/>
        </w:trPr>
        <w:tc>
          <w:tcPr>
            <w:tcW w:w="2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 xml:space="preserve">План 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 xml:space="preserve">Факт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 xml:space="preserve">Отставание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План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4B91" w:rsidRPr="00164B91" w:rsidRDefault="00164B91" w:rsidP="00164B91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 w:line="1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Факт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Степанова Г.Г., русский язык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5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120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119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51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96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96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40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«В»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10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24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23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12</w:t>
            </w:r>
          </w:p>
        </w:tc>
      </w:tr>
      <w:tr w:rsidR="00164B91" w:rsidRPr="00164B91" w:rsidTr="00603F28">
        <w:trPr>
          <w:trHeight w:val="388"/>
        </w:trPr>
        <w:tc>
          <w:tcPr>
            <w:tcW w:w="2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Степанова Г.Г., литература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5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35</w:t>
            </w:r>
          </w:p>
        </w:tc>
      </w:tr>
      <w:tr w:rsidR="00164B91" w:rsidRPr="00164B91" w:rsidTr="00603F28">
        <w:trPr>
          <w:trHeight w:val="386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48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47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23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«В»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47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23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10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69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36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Степанова Г.Г., родная русская литература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5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7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19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21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8 «В»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</w:tr>
      <w:tr w:rsidR="00164B91" w:rsidRPr="00164B91" w:rsidTr="00603F28">
        <w:trPr>
          <w:trHeight w:val="223"/>
        </w:trPr>
        <w:tc>
          <w:tcPr>
            <w:tcW w:w="2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10 «А»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13" w:type="dxa"/>
              <w:right w:w="71" w:type="dxa"/>
            </w:tcMar>
          </w:tcPr>
          <w:p w:rsidR="00164B91" w:rsidRPr="00164B91" w:rsidRDefault="00164B91" w:rsidP="00164B91">
            <w:pPr>
              <w:autoSpaceDE w:val="0"/>
              <w:autoSpaceDN w:val="0"/>
              <w:adjustRightInd w:val="0"/>
              <w:spacing w:before="0" w:beforeAutospacing="0" w:after="0" w:afterAutospacing="0" w:line="20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</w:pPr>
            <w:r w:rsidRPr="00164B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8"/>
                <w:u w:color="000000"/>
                <w:lang w:val="ru-RU"/>
              </w:rPr>
              <w:t>20</w:t>
            </w:r>
          </w:p>
        </w:tc>
      </w:tr>
    </w:tbl>
    <w:p w:rsidR="00F928AD" w:rsidRDefault="00F928AD" w:rsidP="007E10A3">
      <w:pPr>
        <w:jc w:val="both"/>
      </w:pPr>
    </w:p>
    <w:sectPr w:rsidR="00F928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B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7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90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EAA"/>
    <w:rsid w:val="00164B91"/>
    <w:rsid w:val="002D33B1"/>
    <w:rsid w:val="002D3591"/>
    <w:rsid w:val="003514A0"/>
    <w:rsid w:val="00395F02"/>
    <w:rsid w:val="003A7262"/>
    <w:rsid w:val="004F7E17"/>
    <w:rsid w:val="005A05CE"/>
    <w:rsid w:val="00653AF6"/>
    <w:rsid w:val="006B59B4"/>
    <w:rsid w:val="007E10A3"/>
    <w:rsid w:val="00AB028C"/>
    <w:rsid w:val="00AC4CEA"/>
    <w:rsid w:val="00B73A5A"/>
    <w:rsid w:val="00CF5F23"/>
    <w:rsid w:val="00DD62DD"/>
    <w:rsid w:val="00E438A1"/>
    <w:rsid w:val="00F01E19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9712-C1E0-4F81-A3F1-C15465A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Лыхина И.И.</dc:creator>
  <dc:description>Подготовлено экспертами Актион-МЦФЭР</dc:description>
  <cp:lastModifiedBy>USER</cp:lastModifiedBy>
  <cp:revision>10</cp:revision>
  <cp:lastPrinted>2021-06-08T11:09:00Z</cp:lastPrinted>
  <dcterms:created xsi:type="dcterms:W3CDTF">2011-11-02T04:15:00Z</dcterms:created>
  <dcterms:modified xsi:type="dcterms:W3CDTF">2021-06-09T05:06:00Z</dcterms:modified>
</cp:coreProperties>
</file>