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32" w:rsidRDefault="00432F32" w:rsidP="00C31651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E3DA0" w:rsidRPr="002E3DA0" w:rsidTr="0085422D">
        <w:tc>
          <w:tcPr>
            <w:tcW w:w="4785" w:type="dxa"/>
            <w:hideMark/>
          </w:tcPr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2E3DA0">
              <w:rPr>
                <w:rFonts w:eastAsia="Calibri" w:cs="Calibri"/>
                <w:szCs w:val="22"/>
                <w:lang w:eastAsia="en-US"/>
              </w:rPr>
              <w:t>Администрация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E3DA0">
              <w:rPr>
                <w:rFonts w:eastAsia="Calibri" w:cs="Calibri"/>
                <w:szCs w:val="22"/>
                <w:lang w:eastAsia="en-US"/>
              </w:rPr>
              <w:t>г. Бердска Новосибирской области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2E3DA0">
              <w:rPr>
                <w:rFonts w:eastAsia="Calibri" w:cs="Calibri"/>
                <w:b/>
                <w:sz w:val="28"/>
                <w:szCs w:val="22"/>
                <w:lang w:eastAsia="en-US"/>
              </w:rPr>
              <w:t>Муниципальное бюджетное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2E3DA0">
              <w:rPr>
                <w:rFonts w:eastAsia="Calibri" w:cs="Calibri"/>
                <w:b/>
                <w:sz w:val="28"/>
                <w:szCs w:val="22"/>
                <w:lang w:eastAsia="en-US"/>
              </w:rPr>
              <w:t>общеобразовательное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2E3DA0">
              <w:rPr>
                <w:rFonts w:eastAsia="Calibri" w:cs="Calibri"/>
                <w:b/>
                <w:sz w:val="28"/>
                <w:szCs w:val="22"/>
                <w:lang w:eastAsia="en-US"/>
              </w:rPr>
              <w:t>учреждение «Средняя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2E3DA0">
              <w:rPr>
                <w:rFonts w:eastAsia="Calibri" w:cs="Calibri"/>
                <w:b/>
                <w:sz w:val="28"/>
                <w:szCs w:val="22"/>
                <w:lang w:eastAsia="en-US"/>
              </w:rPr>
              <w:t>общеобразовательная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2E3DA0">
              <w:rPr>
                <w:rFonts w:eastAsia="Calibri" w:cs="Calibri"/>
                <w:b/>
                <w:sz w:val="28"/>
                <w:szCs w:val="22"/>
                <w:lang w:eastAsia="en-US"/>
              </w:rPr>
              <w:t>школа № 5»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2E3DA0">
              <w:rPr>
                <w:rFonts w:eastAsia="Calibri" w:cs="Calibri"/>
                <w:szCs w:val="22"/>
                <w:lang w:eastAsia="en-US"/>
              </w:rPr>
              <w:t>633009, Новосибирская область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2E3DA0">
              <w:rPr>
                <w:rFonts w:eastAsia="Calibri" w:cs="Calibri"/>
                <w:szCs w:val="22"/>
                <w:lang w:eastAsia="en-US"/>
              </w:rPr>
              <w:t>г. Бердск, микрорайон, 52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2E3DA0">
              <w:rPr>
                <w:rFonts w:eastAsia="Calibri" w:cs="Calibri"/>
                <w:szCs w:val="22"/>
                <w:lang w:eastAsia="en-US"/>
              </w:rPr>
              <w:t>тел./факс (383-41) 4-09-80; 4-49-59</w:t>
            </w:r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Cs w:val="22"/>
                <w:lang w:eastAsia="en-US"/>
              </w:rPr>
            </w:pPr>
            <w:r w:rsidRPr="002E3DA0">
              <w:rPr>
                <w:rFonts w:eastAsia="Calibri" w:cs="Calibri"/>
                <w:b/>
                <w:szCs w:val="22"/>
                <w:lang w:eastAsia="en-US"/>
              </w:rPr>
              <w:t>e-</w:t>
            </w:r>
            <w:proofErr w:type="spellStart"/>
            <w:smartTag w:uri="urn:schemas-microsoft-com:office:smarttags" w:element="PersonName">
              <w:r w:rsidRPr="002E3DA0">
                <w:rPr>
                  <w:rFonts w:eastAsia="Calibri" w:cs="Calibri"/>
                  <w:b/>
                  <w:szCs w:val="22"/>
                  <w:lang w:eastAsia="en-US"/>
                </w:rPr>
                <w:t>mail</w:t>
              </w:r>
            </w:smartTag>
            <w:proofErr w:type="spellEnd"/>
            <w:r w:rsidRPr="002E3DA0">
              <w:rPr>
                <w:rFonts w:eastAsia="Calibri" w:cs="Calibri"/>
                <w:szCs w:val="22"/>
                <w:lang w:eastAsia="en-US"/>
              </w:rPr>
              <w:t xml:space="preserve">: </w:t>
            </w:r>
            <w:smartTag w:uri="urn:schemas-microsoft-com:office:smarttags" w:element="PersonName">
              <w:r w:rsidRPr="002E3DA0">
                <w:rPr>
                  <w:rFonts w:eastAsia="Calibri" w:cs="Calibri"/>
                  <w:szCs w:val="22"/>
                  <w:lang w:eastAsia="en-US"/>
                </w:rPr>
                <w:t>bsk_sh05@</w:t>
              </w:r>
              <w:smartTag w:uri="urn:schemas-microsoft-com:office:smarttags" w:element="PersonName">
                <w:r w:rsidRPr="002E3DA0">
                  <w:rPr>
                    <w:rFonts w:eastAsia="Calibri" w:cs="Calibri"/>
                    <w:szCs w:val="22"/>
                    <w:lang w:eastAsia="en-US"/>
                  </w:rPr>
                  <w:t>mail</w:t>
                </w:r>
              </w:smartTag>
              <w:r w:rsidRPr="002E3DA0">
                <w:rPr>
                  <w:rFonts w:eastAsia="Calibri" w:cs="Calibri"/>
                  <w:szCs w:val="22"/>
                  <w:lang w:eastAsia="en-US"/>
                </w:rPr>
                <w:t>.ru</w:t>
              </w:r>
            </w:smartTag>
          </w:p>
          <w:p w:rsidR="002E3DA0" w:rsidRPr="002E3DA0" w:rsidRDefault="002E3DA0" w:rsidP="002E3DA0">
            <w:pPr>
              <w:spacing w:line="276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E3DA0">
              <w:rPr>
                <w:rFonts w:eastAsia="Calibri" w:cs="Calibri"/>
                <w:szCs w:val="22"/>
                <w:lang w:eastAsia="en-US"/>
              </w:rPr>
              <w:t xml:space="preserve">от   </w:t>
            </w:r>
            <w:r w:rsidR="0089119F">
              <w:rPr>
                <w:rFonts w:eastAsia="Calibri" w:cs="Calibri"/>
                <w:szCs w:val="22"/>
                <w:lang w:eastAsia="en-US"/>
              </w:rPr>
              <w:t>22.10.2019</w:t>
            </w:r>
            <w:r w:rsidRPr="002E3DA0">
              <w:rPr>
                <w:rFonts w:eastAsia="Calibri" w:cs="Calibri"/>
                <w:szCs w:val="22"/>
                <w:lang w:eastAsia="en-US"/>
              </w:rPr>
              <w:t xml:space="preserve">       №  </w:t>
            </w:r>
            <w:r w:rsidR="0089119F">
              <w:rPr>
                <w:rFonts w:eastAsia="Calibri" w:cs="Calibri"/>
                <w:szCs w:val="22"/>
                <w:lang w:eastAsia="en-US"/>
              </w:rPr>
              <w:t>319</w:t>
            </w:r>
          </w:p>
        </w:tc>
        <w:tc>
          <w:tcPr>
            <w:tcW w:w="4786" w:type="dxa"/>
          </w:tcPr>
          <w:p w:rsidR="002E3DA0" w:rsidRPr="002E3DA0" w:rsidRDefault="002E3DA0" w:rsidP="002E3DA0">
            <w:pPr>
              <w:spacing w:line="276" w:lineRule="auto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</w:tr>
    </w:tbl>
    <w:p w:rsidR="00454BF3" w:rsidRDefault="00454BF3" w:rsidP="00C31651">
      <w:pPr>
        <w:jc w:val="right"/>
        <w:rPr>
          <w:sz w:val="28"/>
          <w:szCs w:val="28"/>
        </w:rPr>
      </w:pPr>
    </w:p>
    <w:p w:rsidR="00C31651" w:rsidRPr="00C31651" w:rsidRDefault="00C31651" w:rsidP="00C31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31651">
        <w:rPr>
          <w:sz w:val="28"/>
          <w:szCs w:val="28"/>
        </w:rPr>
        <w:t xml:space="preserve">Паспорт проекта </w:t>
      </w:r>
      <w:r w:rsidR="00093B3B">
        <w:rPr>
          <w:sz w:val="28"/>
          <w:szCs w:val="28"/>
        </w:rPr>
        <w:t xml:space="preserve">(заявка на присвоение статуса муниципальной инновационной площадки) </w:t>
      </w:r>
      <w:r w:rsidRPr="00C31651">
        <w:rPr>
          <w:sz w:val="28"/>
          <w:szCs w:val="28"/>
        </w:rPr>
        <w:t>по форме:</w:t>
      </w:r>
    </w:p>
    <w:p w:rsidR="00C31651" w:rsidRDefault="00C31651" w:rsidP="00C31651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C31651" w:rsidRPr="00C31651" w:rsidTr="006059FA">
        <w:tc>
          <w:tcPr>
            <w:tcW w:w="10137" w:type="dxa"/>
            <w:gridSpan w:val="2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 Сведения об организации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1.1. Полное наименование организации</w:t>
            </w:r>
          </w:p>
        </w:tc>
        <w:tc>
          <w:tcPr>
            <w:tcW w:w="5069" w:type="dxa"/>
          </w:tcPr>
          <w:p w:rsidR="00C31651" w:rsidRPr="00C31651" w:rsidRDefault="001006A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6AB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1.2. Полное наименование учредителя (учредителей) организации</w:t>
            </w:r>
          </w:p>
        </w:tc>
        <w:tc>
          <w:tcPr>
            <w:tcW w:w="5069" w:type="dxa"/>
          </w:tcPr>
          <w:p w:rsidR="00C31651" w:rsidRPr="00C31651" w:rsidRDefault="009521A1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>У "Центр развития образования"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1.3. Юридический и фактический адреса организации</w:t>
            </w:r>
          </w:p>
        </w:tc>
        <w:tc>
          <w:tcPr>
            <w:tcW w:w="5069" w:type="dxa"/>
          </w:tcPr>
          <w:p w:rsidR="00207C8B" w:rsidRPr="00207C8B" w:rsidRDefault="00207C8B" w:rsidP="00FD1C9E">
            <w:pPr>
              <w:tabs>
                <w:tab w:val="left" w:pos="1459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г. Бердск Новосибирской области, микрорайон, 52</w:t>
            </w:r>
          </w:p>
          <w:p w:rsidR="00C31651" w:rsidRPr="00C31651" w:rsidRDefault="00207C8B" w:rsidP="00FD1C9E">
            <w:pPr>
              <w:tabs>
                <w:tab w:val="left" w:pos="1459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г. Бердск Новосибирской области, микрорайон, 52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1.4. Должность, фамилия, имя, отчество руководителя организации</w:t>
            </w:r>
          </w:p>
        </w:tc>
        <w:tc>
          <w:tcPr>
            <w:tcW w:w="5069" w:type="dxa"/>
          </w:tcPr>
          <w:p w:rsidR="00C31651" w:rsidRPr="00C31651" w:rsidRDefault="00207C8B" w:rsidP="00FD1C9E">
            <w:pPr>
              <w:tabs>
                <w:tab w:val="left" w:pos="164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Директор Гареева Ольга Ивановна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1.5. Телефон, факс организации</w:t>
            </w:r>
          </w:p>
        </w:tc>
        <w:tc>
          <w:tcPr>
            <w:tcW w:w="5069" w:type="dxa"/>
          </w:tcPr>
          <w:p w:rsidR="00C31651" w:rsidRPr="00C31651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8(383 41) 4-09-80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1.6. Адреса электронной почты и официального сайта организации в сети Интернет</w:t>
            </w:r>
          </w:p>
        </w:tc>
        <w:tc>
          <w:tcPr>
            <w:tcW w:w="5069" w:type="dxa"/>
          </w:tcPr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bsk_sh05@mail.ru</w:t>
            </w:r>
          </w:p>
          <w:p w:rsidR="00C31651" w:rsidRPr="00C31651" w:rsidRDefault="009521A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сайт: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 xml:space="preserve"> http://school-five.ru/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1.7. Официальные статусы организации в сфере образования (наименование и год присвоения статуса, наименование и реквизиты документа о присвоении статуса)</w:t>
            </w:r>
          </w:p>
        </w:tc>
        <w:tc>
          <w:tcPr>
            <w:tcW w:w="5069" w:type="dxa"/>
          </w:tcPr>
          <w:p w:rsidR="00C31651" w:rsidRPr="00C31651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1.8. Выходит ли проект за рамки основной деятельности организации (в соответствии с Уставом организации, ссылка на Устав)</w:t>
            </w:r>
          </w:p>
        </w:tc>
        <w:tc>
          <w:tcPr>
            <w:tcW w:w="5069" w:type="dxa"/>
          </w:tcPr>
          <w:p w:rsidR="00C31651" w:rsidRPr="00C31651" w:rsidRDefault="00B823F2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C31651" w:rsidRPr="00C31651" w:rsidTr="006059FA">
        <w:tc>
          <w:tcPr>
            <w:tcW w:w="10137" w:type="dxa"/>
            <w:gridSpan w:val="2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lastRenderedPageBreak/>
              <w:t>2. Сведения о проекте организации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2.1. Наименование проекта, ссылка на посвященный проекту раздел официального сайта организации в сети Интернет</w:t>
            </w:r>
          </w:p>
        </w:tc>
        <w:tc>
          <w:tcPr>
            <w:tcW w:w="5069" w:type="dxa"/>
          </w:tcPr>
          <w:p w:rsidR="00207C8B" w:rsidRPr="007F77C5" w:rsidRDefault="00207C8B" w:rsidP="00FD1C9E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Семейные мастерские «Вместе дружная </w:t>
            </w:r>
          </w:p>
          <w:p w:rsidR="00B823F2" w:rsidRPr="007F77C5" w:rsidRDefault="00207C8B" w:rsidP="00FD1C9E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семья»</w:t>
            </w:r>
            <w:r w:rsidR="00B60D67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823F2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как </w:t>
            </w:r>
            <w:r w:rsidR="00B60D67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F77C5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интерактивная  </w:t>
            </w:r>
            <w:r w:rsidR="00B40EC5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форма </w:t>
            </w:r>
            <w:r w:rsidR="007F77C5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взаимодействия  образовательной организации и родительской общественности.</w:t>
            </w:r>
            <w:r w:rsidR="00B60D67" w:rsidRPr="007F77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</w:p>
          <w:p w:rsidR="00B60D67" w:rsidRPr="00207C8B" w:rsidRDefault="00B60D67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bsk_sh05@mail.ru</w:t>
            </w:r>
          </w:p>
          <w:p w:rsidR="00B60D67" w:rsidRDefault="00B60D67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 xml:space="preserve">сайт. </w:t>
            </w:r>
            <w:hyperlink r:id="rId6" w:history="1">
              <w:r w:rsidR="00CF2D4F" w:rsidRPr="00AC4295">
                <w:rPr>
                  <w:rStyle w:val="ac"/>
                  <w:rFonts w:eastAsia="Calibri"/>
                  <w:sz w:val="28"/>
                  <w:szCs w:val="28"/>
                  <w:lang w:eastAsia="en-US"/>
                </w:rPr>
                <w:t>http://школа-пять.рф/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B60D67" w:rsidRDefault="00B60D67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Раздел «Наша школа»,</w:t>
            </w:r>
          </w:p>
          <w:p w:rsidR="00C31651" w:rsidRPr="00B60D67" w:rsidRDefault="00B60D67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Проект «Родители»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2.2. Задачи государственной политики в сфере образования, сформулированные в основополагающих документах, на решение которых направлен проект организации</w:t>
            </w:r>
          </w:p>
        </w:tc>
        <w:tc>
          <w:tcPr>
            <w:tcW w:w="5069" w:type="dxa"/>
          </w:tcPr>
          <w:p w:rsidR="00ED6230" w:rsidRPr="00C31651" w:rsidRDefault="00315764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5764">
              <w:rPr>
                <w:rFonts w:eastAsia="Calibri"/>
                <w:sz w:val="28"/>
                <w:szCs w:val="28"/>
                <w:lang w:eastAsia="en-US"/>
              </w:rPr>
              <w:t>Стратегия развития воспитания в Российской Федерации на период до 2025 года.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2.3. Инновационные механизмы в той или иной сфере образования на муниципальном уровне, котор</w:t>
            </w:r>
            <w:bookmarkStart w:id="0" w:name="_GoBack"/>
            <w:bookmarkEnd w:id="0"/>
            <w:r w:rsidRPr="00C31651">
              <w:rPr>
                <w:rFonts w:eastAsia="Calibri"/>
                <w:sz w:val="28"/>
                <w:szCs w:val="28"/>
                <w:lang w:eastAsia="en-US"/>
              </w:rPr>
              <w:t>ые будут разработаны в результате реализации проекта</w:t>
            </w:r>
          </w:p>
        </w:tc>
        <w:tc>
          <w:tcPr>
            <w:tcW w:w="5069" w:type="dxa"/>
          </w:tcPr>
          <w:p w:rsidR="00C31651" w:rsidRPr="00C31651" w:rsidRDefault="00315764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Механизм</w:t>
            </w:r>
            <w:r w:rsidR="00D4028C">
              <w:rPr>
                <w:rFonts w:eastAsia="Calibri"/>
                <w:sz w:val="28"/>
                <w:szCs w:val="28"/>
                <w:lang w:eastAsia="en-US"/>
              </w:rPr>
              <w:t xml:space="preserve"> интерактивного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 образовательной организации и родительской общественности.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2.4. Краткое обоснование актуальности проекта</w:t>
            </w:r>
          </w:p>
        </w:tc>
        <w:tc>
          <w:tcPr>
            <w:tcW w:w="5069" w:type="dxa"/>
          </w:tcPr>
          <w:p w:rsidR="00AE4E8C" w:rsidRPr="002F5475" w:rsidRDefault="00C31651" w:rsidP="00FD1C9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15764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E4E8C"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Федеральный закон от 29.12.2012 N 273-ФЗ (ред. от 26.07.2019) "Об образовании в Российской Федерации"</w:t>
            </w:r>
          </w:p>
          <w:p w:rsidR="00AE4E8C" w:rsidRPr="002F5475" w:rsidRDefault="00AE4E8C" w:rsidP="00FD1C9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Статья 44. Права, обязанности и ответственность в сфере образования родителей (законных представителей) несовершеннолетних обучающихся</w:t>
            </w:r>
            <w:r w:rsidR="002F5475"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гласит: </w:t>
            </w:r>
          </w:p>
          <w:p w:rsidR="002F5475" w:rsidRPr="002F5475" w:rsidRDefault="00AE4E8C" w:rsidP="00FD1C9E">
            <w:pPr>
              <w:pStyle w:val="a8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</w:t>
            </w:r>
            <w:r w:rsidRPr="002F547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обязаны заложить основы физического, нравственного и интеллектуального</w:t>
            </w:r>
            <w:r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развития личности ребенка.</w:t>
            </w:r>
          </w:p>
          <w:p w:rsidR="006A6C1B" w:rsidRPr="006A6C1B" w:rsidRDefault="002F547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Однако, м</w:t>
            </w:r>
            <w:r w:rsidR="006A6C1B"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ногие родители порой </w:t>
            </w:r>
            <w:r w:rsidR="006A6C1B"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испытывают трудности в конкретных действиях, не всегда могут найти ответ на волнующие их вопросы. Активная позиция со стороны родителей, их стремление познать своего ребенка и в то же время недостаток психолого-педагогической культуры, родительского опыта, времени на общение и совместное времяпровож</w:t>
            </w:r>
            <w:r w:rsidR="00DC4DB3"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6A6C1B" w:rsidRPr="002F547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ение  обозначили перед педагогами школы  проблему профессиональной помощи родителям</w:t>
            </w:r>
            <w:r w:rsidR="006A6C1B" w:rsidRPr="006A6C1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A6C1B" w:rsidRPr="006A6C1B" w:rsidRDefault="006A6C1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C1B">
              <w:rPr>
                <w:rFonts w:eastAsia="Calibri"/>
                <w:sz w:val="28"/>
                <w:szCs w:val="28"/>
                <w:lang w:eastAsia="en-US"/>
              </w:rPr>
              <w:t xml:space="preserve">В народной педагогике имеются богатые традиции по совместному труду, совместной деятельности, совместному активному отдыху  взрослых и детей в процессе воспитания. </w:t>
            </w:r>
          </w:p>
          <w:p w:rsidR="006A6C1B" w:rsidRDefault="006A6C1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C1B">
              <w:rPr>
                <w:rFonts w:eastAsia="Calibri"/>
                <w:sz w:val="28"/>
                <w:szCs w:val="28"/>
                <w:lang w:eastAsia="en-US"/>
              </w:rPr>
              <w:t xml:space="preserve">Сегодня продолжением традиций народной педагогики могут стать «Семейные мастерские». </w:t>
            </w:r>
          </w:p>
          <w:p w:rsidR="00C31651" w:rsidRPr="00C31651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 xml:space="preserve">Проект </w:t>
            </w:r>
            <w:r w:rsidR="008F150C" w:rsidRPr="008F150C">
              <w:rPr>
                <w:rFonts w:eastAsia="Calibri"/>
                <w:sz w:val="28"/>
                <w:szCs w:val="28"/>
                <w:lang w:eastAsia="en-US"/>
              </w:rPr>
              <w:t xml:space="preserve">«Семейные мастерские» 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 xml:space="preserve">нацелен на объединение родителей, детей, педагогов школы в разной деятельности: творческой, трудовой, культурной, интеллектуальной, </w:t>
            </w:r>
            <w:proofErr w:type="gramStart"/>
            <w:r w:rsidRPr="00207C8B">
              <w:rPr>
                <w:rFonts w:eastAsia="Calibri"/>
                <w:sz w:val="28"/>
                <w:szCs w:val="28"/>
                <w:lang w:eastAsia="en-US"/>
              </w:rPr>
              <w:t>которая  может</w:t>
            </w:r>
            <w:proofErr w:type="gramEnd"/>
            <w:r w:rsidRPr="00207C8B">
              <w:rPr>
                <w:rFonts w:eastAsia="Calibri"/>
                <w:sz w:val="28"/>
                <w:szCs w:val="28"/>
                <w:lang w:eastAsia="en-US"/>
              </w:rPr>
              <w:t xml:space="preserve">  реализоваться в стенах образовательного учреждения как массовый  большой проект в актовом зале (например Шахматный турнир , Конкурс  видео – сюжетов  «Сам себе режиссер»),  либо несколько малых, но по 1 тематике (например,  встреча – презентация «Герой моего времени»  может единовременно пройти в каждом классе). </w:t>
            </w:r>
          </w:p>
        </w:tc>
      </w:tr>
      <w:tr w:rsidR="000F5E95" w:rsidRPr="00C31651" w:rsidTr="006059FA">
        <w:tc>
          <w:tcPr>
            <w:tcW w:w="5068" w:type="dxa"/>
          </w:tcPr>
          <w:p w:rsidR="000F5E95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2.5. Цель и задачи проекта</w:t>
            </w:r>
          </w:p>
        </w:tc>
        <w:tc>
          <w:tcPr>
            <w:tcW w:w="5069" w:type="dxa"/>
          </w:tcPr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Достижение нового, более качественного уровня для партнёрства и сотрудничества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образовательного учреждения и семей через совместную 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образовательную, культурную, досуговую деятельность семьи и школы, направленную на поддержку и возрождение традиционных семейных и нравственных ценностей, традиционную культуру семейной жизн</w:t>
            </w:r>
            <w:r>
              <w:rPr>
                <w:rFonts w:eastAsia="Calibri"/>
                <w:sz w:val="28"/>
                <w:szCs w:val="28"/>
                <w:lang w:eastAsia="en-US"/>
              </w:rPr>
              <w:t>и и семейного воспитания детей.</w:t>
            </w:r>
          </w:p>
          <w:p w:rsidR="00207C8B" w:rsidRPr="00207C8B" w:rsidRDefault="00612B86" w:rsidP="00FD1C9E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добиваться 100% участия  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 xml:space="preserve"> родителей, педагогов и детей в совместной полезной деятельности;</w:t>
            </w:r>
          </w:p>
          <w:p w:rsidR="00207C8B" w:rsidRPr="00207C8B" w:rsidRDefault="00612B86" w:rsidP="00FD1C9E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разнообразить  формы досуговой деятельности с целью 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>в сохранении и создании семейных традиций.</w:t>
            </w:r>
          </w:p>
          <w:p w:rsidR="00207C8B" w:rsidRPr="00207C8B" w:rsidRDefault="000C7D5F" w:rsidP="00FD1C9E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укреплять взаимоотношения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 xml:space="preserve"> «ребенок-родитель-педагог».</w:t>
            </w:r>
          </w:p>
          <w:p w:rsidR="000F5E95" w:rsidRPr="00207C8B" w:rsidRDefault="00612B86" w:rsidP="00FD1C9E">
            <w:pPr>
              <w:pStyle w:val="a8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активизировать работу Совета Отцов в направлении 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>Создание условий для реализации собственных идей, способствующих проявлению творческих способностей, полноценному общению (обмен мнениями, опытом семейного воспитания).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="000F5E9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31651">
              <w:rPr>
                <w:rFonts w:eastAsia="Calibri"/>
                <w:sz w:val="28"/>
                <w:szCs w:val="28"/>
                <w:lang w:eastAsia="en-US"/>
              </w:rPr>
              <w:t>. Срок реализации проекта (от 1 года до 3 лет)</w:t>
            </w:r>
          </w:p>
        </w:tc>
        <w:tc>
          <w:tcPr>
            <w:tcW w:w="5069" w:type="dxa"/>
          </w:tcPr>
          <w:p w:rsidR="00C31651" w:rsidRPr="00C31651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года</w:t>
            </w:r>
          </w:p>
        </w:tc>
      </w:tr>
      <w:tr w:rsidR="00C31651" w:rsidRPr="00C31651" w:rsidTr="00C5668A">
        <w:trPr>
          <w:trHeight w:val="2672"/>
        </w:trPr>
        <w:tc>
          <w:tcPr>
            <w:tcW w:w="5068" w:type="dxa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2.7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 Краткое описание ожидаемых продуктов проекта</w:t>
            </w:r>
          </w:p>
        </w:tc>
        <w:tc>
          <w:tcPr>
            <w:tcW w:w="5069" w:type="dxa"/>
          </w:tcPr>
          <w:p w:rsidR="000C7D5F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Продуктами проекта будут являться:  </w:t>
            </w:r>
          </w:p>
          <w:p w:rsidR="000C7D5F" w:rsidRDefault="000C7D5F" w:rsidP="00FD1C9E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D5F">
              <w:rPr>
                <w:rFonts w:eastAsia="Calibri"/>
                <w:sz w:val="28"/>
                <w:szCs w:val="28"/>
                <w:lang w:eastAsia="en-US"/>
              </w:rPr>
              <w:t>Модель взаимодействия образовательной организации и родительского сообщества через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интерактивную досуговую деятельность;</w:t>
            </w:r>
          </w:p>
          <w:p w:rsidR="00C5668A" w:rsidRPr="00C5668A" w:rsidRDefault="000C7D5F" w:rsidP="00FD1C9E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Банк данных (</w:t>
            </w:r>
            <w:r w:rsidR="00254656" w:rsidRPr="000C7D5F">
              <w:rPr>
                <w:rFonts w:eastAsia="Calibri"/>
                <w:sz w:val="28"/>
                <w:szCs w:val="28"/>
                <w:lang w:eastAsia="en-US"/>
              </w:rPr>
              <w:t xml:space="preserve">Книги Почета,  </w:t>
            </w:r>
            <w:r w:rsidR="00254656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фильмы о ветеранах Великой Отечественной войны  - жителях Микрорайона, </w:t>
            </w:r>
            <w:r w:rsidR="0089031C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фильмы из семейных архивов, </w:t>
            </w:r>
            <w:r w:rsidR="00254656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презентационный материал</w:t>
            </w:r>
            <w:r w:rsidR="0089031C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по </w:t>
            </w:r>
            <w:r w:rsidR="0089031C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семейным родословным</w:t>
            </w:r>
            <w:r w:rsidR="00254656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сборники ви</w:t>
            </w:r>
            <w:r w:rsidR="0089031C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деофильмов различной тематики, </w:t>
            </w:r>
            <w:r w:rsidR="00254656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собранные в результате коллективно – творческой, исследоват</w:t>
            </w:r>
            <w:r w:rsidR="0089031C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ельской деятельности в течение 3</w:t>
            </w:r>
            <w:r w:rsidR="00254656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-х лет, методические</w:t>
            </w:r>
            <w:r w:rsidR="00254656" w:rsidRPr="000C7D5F">
              <w:rPr>
                <w:color w:val="000000" w:themeColor="text1"/>
              </w:rPr>
              <w:t xml:space="preserve"> </w:t>
            </w:r>
            <w:r w:rsidR="00254656"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разработки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и т.д.)</w:t>
            </w:r>
          </w:p>
          <w:p w:rsidR="00C31651" w:rsidRPr="000C7D5F" w:rsidRDefault="00254656" w:rsidP="00C5668A">
            <w:pPr>
              <w:pStyle w:val="a8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7D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31651" w:rsidRPr="00C31651" w:rsidTr="006059FA">
        <w:tc>
          <w:tcPr>
            <w:tcW w:w="10137" w:type="dxa"/>
            <w:gridSpan w:val="2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2.8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 Эффективность проекта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2.8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.1. Ожидаемые эффекты проекта</w:t>
            </w:r>
          </w:p>
        </w:tc>
        <w:tc>
          <w:tcPr>
            <w:tcW w:w="5069" w:type="dxa"/>
          </w:tcPr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Количественные  результаты проекта;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В ходе реализации проекта повысится  % родителей, активно участвующих  в совмест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>ной образовательной, культурной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>, досуговой  деятельности семьи и школы от 56% имеющихся до 80% за время проекта и в  дальнейшем.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Качественные результаты проекта;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 xml:space="preserve">Родители и дети,  посещающие  «Семейные мастерские»,  получат: 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возможность выхода на новый уровень общения с собственными детьми (родителями);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возможность восстановления собственного авторитета;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стимул к саморазвитию и самосовершенствованию;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улучшение микроклимата в семье;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установление доверительных отношений;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общественное признание и чувство социальной значимости;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ОУ в ходе реализации проекта «Семейные мастерские» получит;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повышение правовой грамотности родителей, активизация их добровольного участия в воспитательном процессе  школы.</w:t>
            </w:r>
          </w:p>
          <w:p w:rsidR="00207C8B" w:rsidRPr="00207C8B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отсутствие конфликтности, “мирное” разрешение проблем между учащимися, их родителями, школой;</w:t>
            </w:r>
          </w:p>
          <w:p w:rsidR="00207C8B" w:rsidRPr="00207C8B" w:rsidRDefault="00DB0853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207C8B" w:rsidRPr="00207C8B">
              <w:rPr>
                <w:rFonts w:eastAsia="Calibri"/>
                <w:sz w:val="28"/>
                <w:szCs w:val="28"/>
                <w:lang w:eastAsia="en-US"/>
              </w:rPr>
              <w:t>повышение степени удовлетворённости родителей результатами работы школы и классного руководителя;</w:t>
            </w:r>
          </w:p>
          <w:p w:rsidR="00C31651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- устойчивость в поведении детей.</w:t>
            </w:r>
          </w:p>
          <w:p w:rsidR="00C5668A" w:rsidRPr="00C31651" w:rsidRDefault="00C5668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2.8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.2. Основные подходы к оценке эффективности проекта</w:t>
            </w:r>
          </w:p>
        </w:tc>
        <w:tc>
          <w:tcPr>
            <w:tcW w:w="5069" w:type="dxa"/>
          </w:tcPr>
          <w:p w:rsidR="00254656" w:rsidRP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Насколько проект эффективен с точки зрения </w:t>
            </w:r>
            <w:r w:rsidRPr="00CB2794">
              <w:rPr>
                <w:rFonts w:eastAsia="Calibri"/>
                <w:i/>
                <w:sz w:val="28"/>
                <w:szCs w:val="28"/>
                <w:lang w:eastAsia="en-US"/>
              </w:rPr>
              <w:t>удовлетворенностью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учащимися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родителями и педагогами 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той коллективной деятельностью в рамках предложенных форм работы над основной идеей покажут такие методы диагностики как </w:t>
            </w:r>
            <w:r w:rsidRPr="00254656">
              <w:rPr>
                <w:rFonts w:eastAsia="Calibri"/>
                <w:b/>
                <w:sz w:val="28"/>
                <w:szCs w:val="28"/>
                <w:lang w:eastAsia="en-US"/>
              </w:rPr>
              <w:t>тестирование и опрос.</w:t>
            </w:r>
          </w:p>
          <w:p w:rsidR="00254656" w:rsidRP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Насколько проект эффективен с точки зрения </w:t>
            </w:r>
            <w:r w:rsidRPr="00CB2794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осознанностью и </w:t>
            </w:r>
            <w:proofErr w:type="gramStart"/>
            <w:r w:rsidRPr="00CB2794">
              <w:rPr>
                <w:rFonts w:eastAsia="Calibri"/>
                <w:i/>
                <w:sz w:val="28"/>
                <w:szCs w:val="28"/>
                <w:lang w:eastAsia="en-US"/>
              </w:rPr>
              <w:t>принятием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 детьми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родителями 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ценностных установок, предложенных  в ходе  индивидуальной или совместной деятельности над идеей покажет </w:t>
            </w:r>
            <w:r w:rsidRPr="00254656">
              <w:rPr>
                <w:rFonts w:eastAsia="Calibri"/>
                <w:b/>
                <w:sz w:val="28"/>
                <w:szCs w:val="28"/>
                <w:lang w:eastAsia="en-US"/>
              </w:rPr>
              <w:t>педагогическое наблюдение,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где критериями будут выступать количество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родителей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, желающих  добровольно участвовать 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совместных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детско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родительских 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>мероприятиях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>гражданско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патриотической,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нравст</w:t>
            </w:r>
            <w:proofErr w:type="spellEnd"/>
            <w:r w:rsidR="00CB279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венной  направленности</w:t>
            </w:r>
            <w:r w:rsidR="00CB279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B2794" w:rsidRPr="00254656" w:rsidRDefault="00CB2794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4656" w:rsidRP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Насколько проект эффективен с точки зрения </w:t>
            </w:r>
            <w:r w:rsidRPr="00CB2794">
              <w:rPr>
                <w:rFonts w:eastAsia="Calibri"/>
                <w:i/>
                <w:sz w:val="28"/>
                <w:szCs w:val="28"/>
                <w:lang w:eastAsia="en-US"/>
              </w:rPr>
              <w:t>реалистичности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, определяет его соответствие идеи, целей и </w:t>
            </w:r>
            <w:proofErr w:type="gramStart"/>
            <w:r w:rsidRPr="00254656">
              <w:rPr>
                <w:rFonts w:eastAsia="Calibri"/>
                <w:sz w:val="28"/>
                <w:szCs w:val="28"/>
                <w:lang w:eastAsia="en-US"/>
              </w:rPr>
              <w:t>задач  реальной</w:t>
            </w:r>
            <w:proofErr w:type="gramEnd"/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образовательной ситуации и имеющимся ресурсам (наличие в школе </w:t>
            </w:r>
            <w:r w:rsidR="00CB2794">
              <w:rPr>
                <w:rFonts w:eastAsia="Calibri"/>
                <w:sz w:val="28"/>
                <w:szCs w:val="28"/>
                <w:lang w:eastAsia="en-US"/>
              </w:rPr>
              <w:t xml:space="preserve">Родительской Конференции, Совета Отцов, классных родительских комитетов, Попечительского совета 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54656" w:rsidRP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4656" w:rsidRP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Насколько проект </w:t>
            </w:r>
            <w:r w:rsidR="00CB2794">
              <w:rPr>
                <w:rFonts w:eastAsia="Calibri"/>
                <w:sz w:val="28"/>
                <w:szCs w:val="28"/>
                <w:lang w:eastAsia="en-US"/>
              </w:rPr>
              <w:t xml:space="preserve">эффективен с точки зрения </w:t>
            </w:r>
            <w:r w:rsidRPr="00CB2794">
              <w:rPr>
                <w:rFonts w:eastAsia="Calibri"/>
                <w:i/>
                <w:sz w:val="28"/>
                <w:szCs w:val="28"/>
                <w:lang w:eastAsia="en-US"/>
              </w:rPr>
              <w:t>вовлеченности и согласованности действий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других субъектов образовательной ситуации с действиями автора проекта при его реализации покажет </w:t>
            </w:r>
            <w:r w:rsidRPr="00CB2794">
              <w:rPr>
                <w:rFonts w:eastAsia="Calibri"/>
                <w:b/>
                <w:sz w:val="28"/>
                <w:szCs w:val="28"/>
                <w:lang w:eastAsia="en-US"/>
              </w:rPr>
              <w:t>коэффициент включенности в проект социальных партнеров школы: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общественных организаций города и т.д.</w:t>
            </w:r>
          </w:p>
          <w:p w:rsidR="00254656" w:rsidRPr="00254656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668A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>Насколько п</w:t>
            </w:r>
            <w:r w:rsidR="00CB2794">
              <w:rPr>
                <w:rFonts w:eastAsia="Calibri"/>
                <w:sz w:val="28"/>
                <w:szCs w:val="28"/>
                <w:lang w:eastAsia="en-US"/>
              </w:rPr>
              <w:t xml:space="preserve">роект эффективен с точки зрения </w:t>
            </w:r>
            <w:proofErr w:type="spellStart"/>
            <w:r w:rsidRPr="00CB2794">
              <w:rPr>
                <w:rFonts w:eastAsia="Calibri"/>
                <w:i/>
                <w:sz w:val="28"/>
                <w:szCs w:val="28"/>
                <w:lang w:eastAsia="en-US"/>
              </w:rPr>
              <w:t>инструментальности</w:t>
            </w:r>
            <w:proofErr w:type="spellEnd"/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CB2794">
              <w:rPr>
                <w:rFonts w:eastAsia="Calibri"/>
                <w:b/>
                <w:sz w:val="28"/>
                <w:szCs w:val="28"/>
                <w:lang w:eastAsia="en-US"/>
              </w:rPr>
              <w:t>(управляемости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), будет отслежено через </w:t>
            </w:r>
            <w:r w:rsidRPr="00CB2794">
              <w:rPr>
                <w:rFonts w:eastAsia="Calibri"/>
                <w:b/>
                <w:sz w:val="28"/>
                <w:szCs w:val="28"/>
                <w:lang w:eastAsia="en-US"/>
              </w:rPr>
              <w:t>аналитические справки</w:t>
            </w: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по реализации намеченного   плана действий.</w:t>
            </w:r>
          </w:p>
          <w:p w:rsidR="00C31651" w:rsidRPr="00C31651" w:rsidRDefault="00254656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65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2.9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 Основные потребители (организации, группы граждан) результатов проекта</w:t>
            </w:r>
          </w:p>
        </w:tc>
        <w:tc>
          <w:tcPr>
            <w:tcW w:w="5069" w:type="dxa"/>
          </w:tcPr>
          <w:p w:rsidR="003E7F2F" w:rsidRDefault="003E7F2F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целевые группы:</w:t>
            </w:r>
          </w:p>
          <w:p w:rsidR="003E7F2F" w:rsidRDefault="00207C8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C8B">
              <w:rPr>
                <w:rFonts w:eastAsia="Calibri"/>
                <w:sz w:val="28"/>
                <w:szCs w:val="28"/>
                <w:lang w:eastAsia="en-US"/>
              </w:rPr>
              <w:t>школьники, родители, педагоги.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Дополнительные целевые группы: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• специалисты органов управления образованием;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• приглашенные специалисты (медицинские работники, юристы,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работники социальной сферы, творческая интеллигенция,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представители министерств и ведомств (МВД, МЧС, ГИБДД);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• ветераны;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• депутаты;</w:t>
            </w:r>
          </w:p>
          <w:p w:rsidR="003E7F2F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• выпускники школы;</w:t>
            </w:r>
          </w:p>
          <w:p w:rsidR="00C31651" w:rsidRPr="003E7F2F" w:rsidRDefault="003E7F2F" w:rsidP="00FD1C9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F2F">
              <w:rPr>
                <w:rFonts w:eastAsia="Calibri"/>
                <w:sz w:val="28"/>
                <w:szCs w:val="28"/>
                <w:lang w:eastAsia="en-US"/>
              </w:rPr>
              <w:t>• жители микрорайона.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C31651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0F5E9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C31651">
              <w:rPr>
                <w:rFonts w:eastAsia="Calibri"/>
                <w:sz w:val="28"/>
                <w:szCs w:val="28"/>
                <w:lang w:eastAsia="en-US"/>
              </w:rPr>
              <w:t>. Организации - соисполнители проекта (при их наличии, с указанием их функций)</w:t>
            </w:r>
          </w:p>
        </w:tc>
        <w:tc>
          <w:tcPr>
            <w:tcW w:w="5069" w:type="dxa"/>
          </w:tcPr>
          <w:p w:rsidR="00C31651" w:rsidRPr="00C31651" w:rsidRDefault="0065560D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31651" w:rsidRPr="00C31651" w:rsidTr="006059FA">
        <w:tc>
          <w:tcPr>
            <w:tcW w:w="10137" w:type="dxa"/>
            <w:gridSpan w:val="2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2.11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 Ресурсное обеспечение проекта</w:t>
            </w: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2.11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.1. Кадровое обеспечение проекта</w:t>
            </w:r>
          </w:p>
        </w:tc>
        <w:tc>
          <w:tcPr>
            <w:tcW w:w="5069" w:type="dxa"/>
          </w:tcPr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>Директор - 1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Заместитель директора по ВР -1 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Заместитель  по УВР - 1    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Организатор – 1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Методист  -1             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Зав. библиотекой – 1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Учителя – предмет</w:t>
            </w:r>
            <w:r>
              <w:rPr>
                <w:rFonts w:eastAsia="Calibri"/>
                <w:sz w:val="28"/>
                <w:szCs w:val="28"/>
                <w:lang w:eastAsia="en-US"/>
              </w:rPr>
              <w:t>ники, классные руководители - 38</w:t>
            </w:r>
          </w:p>
          <w:p w:rsidR="006059FA" w:rsidRP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Активные родители – более  300</w:t>
            </w:r>
          </w:p>
          <w:p w:rsidR="00C31651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 Социальные партнеры – более 20 организаций  г. Бердска</w:t>
            </w:r>
            <w:r w:rsidR="00C5668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5668A" w:rsidRPr="00C31651" w:rsidRDefault="00C5668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31651" w:rsidRPr="00C31651" w:rsidTr="006059FA">
        <w:tc>
          <w:tcPr>
            <w:tcW w:w="5068" w:type="dxa"/>
          </w:tcPr>
          <w:p w:rsidR="00C31651" w:rsidRPr="00C31651" w:rsidRDefault="000F5E9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2.11</w:t>
            </w:r>
            <w:r w:rsidR="00C31651" w:rsidRPr="00C31651">
              <w:rPr>
                <w:rFonts w:eastAsia="Calibri"/>
                <w:sz w:val="28"/>
                <w:szCs w:val="28"/>
                <w:lang w:eastAsia="en-US"/>
              </w:rPr>
              <w:t>.2. Нормативное правовое обеспечение проекта</w:t>
            </w:r>
          </w:p>
        </w:tc>
        <w:tc>
          <w:tcPr>
            <w:tcW w:w="5069" w:type="dxa"/>
          </w:tcPr>
          <w:p w:rsidR="0065560D" w:rsidRPr="0065560D" w:rsidRDefault="0065560D" w:rsidP="00FD1C9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Приказ   № 0288-р   МКУ УО и МП  </w:t>
            </w:r>
          </w:p>
          <w:p w:rsidR="00C31651" w:rsidRDefault="0065560D" w:rsidP="00FD1C9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</w:t>
            </w:r>
            <w:r w:rsidRPr="0065560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18.09.2019                                                                         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             «</w:t>
            </w:r>
            <w:r w:rsidRPr="0065560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 проведении мероприятий на признание образовательных организаций, реализующих инновационные образовательные проекты и программы, муниципальными инновационными площадками (на 2020 год)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C5668A" w:rsidRPr="0065560D" w:rsidRDefault="00C5668A" w:rsidP="00FD1C9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059FA" w:rsidRPr="00C31651" w:rsidTr="006059FA">
        <w:tc>
          <w:tcPr>
            <w:tcW w:w="5068" w:type="dxa"/>
          </w:tcPr>
          <w:p w:rsidR="006059FA" w:rsidRPr="00C31651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2.11</w:t>
            </w:r>
            <w:r w:rsidRPr="00C31651">
              <w:rPr>
                <w:rFonts w:eastAsia="Calibri"/>
                <w:sz w:val="28"/>
                <w:szCs w:val="28"/>
                <w:lang w:eastAsia="en-US"/>
              </w:rPr>
              <w:t>.3. Финансовое обеспечение проекта</w:t>
            </w:r>
          </w:p>
        </w:tc>
        <w:tc>
          <w:tcPr>
            <w:tcW w:w="5069" w:type="dxa"/>
          </w:tcPr>
          <w:p w:rsidR="006059FA" w:rsidRPr="006059FA" w:rsidRDefault="00E11DCF" w:rsidP="00FD1C9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школы.</w:t>
            </w:r>
          </w:p>
        </w:tc>
      </w:tr>
      <w:tr w:rsidR="006059FA" w:rsidRPr="00C31651" w:rsidTr="006059FA">
        <w:tc>
          <w:tcPr>
            <w:tcW w:w="5068" w:type="dxa"/>
          </w:tcPr>
          <w:p w:rsidR="006059FA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2.12</w:t>
            </w:r>
            <w:r w:rsidRPr="00C31651">
              <w:rPr>
                <w:rFonts w:eastAsia="Calibri"/>
                <w:sz w:val="28"/>
                <w:szCs w:val="28"/>
                <w:lang w:eastAsia="en-US"/>
              </w:rPr>
              <w:t>. Алгоритм реализации проекта (формулируется с помощью механизма «Дорожная карта» приложение №1)</w:t>
            </w:r>
          </w:p>
          <w:p w:rsidR="00C5668A" w:rsidRPr="00C31651" w:rsidRDefault="00C5668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6059FA" w:rsidRPr="006059FA" w:rsidRDefault="006059FA" w:rsidP="00FD1C9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6059FA" w:rsidRPr="006059FA" w:rsidRDefault="006059FA" w:rsidP="00FD1C9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059FA">
              <w:rPr>
                <w:sz w:val="28"/>
                <w:szCs w:val="28"/>
              </w:rPr>
              <w:t xml:space="preserve">                 Приложение 1.</w:t>
            </w:r>
          </w:p>
        </w:tc>
      </w:tr>
      <w:tr w:rsidR="006059FA" w:rsidRPr="00C31651" w:rsidTr="006059FA">
        <w:tc>
          <w:tcPr>
            <w:tcW w:w="5068" w:type="dxa"/>
          </w:tcPr>
          <w:p w:rsidR="006059FA" w:rsidRPr="00C31651" w:rsidRDefault="006059FA" w:rsidP="00D4113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2.13</w:t>
            </w:r>
            <w:r w:rsidRPr="00C31651">
              <w:rPr>
                <w:rFonts w:eastAsia="Calibri"/>
                <w:sz w:val="28"/>
                <w:szCs w:val="28"/>
                <w:lang w:eastAsia="en-US"/>
              </w:rPr>
              <w:t xml:space="preserve">. Основные риски проекта </w:t>
            </w:r>
          </w:p>
        </w:tc>
        <w:tc>
          <w:tcPr>
            <w:tcW w:w="5069" w:type="dxa"/>
          </w:tcPr>
          <w:p w:rsidR="006A6C1B" w:rsidRPr="006A6C1B" w:rsidRDefault="006A6C1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C1B">
              <w:rPr>
                <w:rFonts w:eastAsia="Calibri"/>
                <w:sz w:val="28"/>
                <w:szCs w:val="28"/>
                <w:lang w:eastAsia="en-US"/>
              </w:rPr>
              <w:t>а) низкая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A6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3950">
              <w:rPr>
                <w:rFonts w:eastAsia="Calibri"/>
                <w:sz w:val="28"/>
                <w:szCs w:val="28"/>
                <w:lang w:eastAsia="en-US"/>
              </w:rPr>
              <w:t>в некоторых семьях</w:t>
            </w:r>
            <w:r w:rsidRPr="006A6C1B">
              <w:rPr>
                <w:rFonts w:eastAsia="Calibri"/>
                <w:sz w:val="28"/>
                <w:szCs w:val="28"/>
                <w:lang w:eastAsia="en-US"/>
              </w:rPr>
              <w:t xml:space="preserve">, заинтересованность </w:t>
            </w:r>
            <w:r w:rsidR="003139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A6C1B">
              <w:rPr>
                <w:rFonts w:eastAsia="Calibri"/>
                <w:sz w:val="28"/>
                <w:szCs w:val="28"/>
                <w:lang w:eastAsia="en-US"/>
              </w:rPr>
              <w:t>родителей в воспитании и образовании детей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A6C1B" w:rsidRPr="006A6C1B" w:rsidRDefault="006A6C1B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C1B">
              <w:rPr>
                <w:rFonts w:eastAsia="Calibri"/>
                <w:sz w:val="28"/>
                <w:szCs w:val="28"/>
                <w:lang w:eastAsia="en-US"/>
              </w:rPr>
              <w:t xml:space="preserve">б)  </w:t>
            </w:r>
            <w:r w:rsidR="00046F43" w:rsidRPr="00046F4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загруженность </w:t>
            </w:r>
            <w:r w:rsidR="0031395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работой </w:t>
            </w:r>
            <w:r w:rsidR="00046F43" w:rsidRPr="00046F4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активных родителей</w:t>
            </w:r>
            <w:r w:rsidR="00313950">
              <w:rPr>
                <w:rFonts w:eastAsia="Calibri"/>
                <w:color w:val="FF0000"/>
                <w:sz w:val="28"/>
                <w:szCs w:val="28"/>
                <w:lang w:eastAsia="en-US"/>
              </w:rPr>
              <w:t>;</w:t>
            </w:r>
          </w:p>
          <w:p w:rsidR="006059FA" w:rsidRDefault="006A6C1B" w:rsidP="00FD1C9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6C1B">
              <w:rPr>
                <w:rFonts w:eastAsia="Calibri"/>
                <w:sz w:val="28"/>
                <w:szCs w:val="28"/>
                <w:lang w:eastAsia="en-US"/>
              </w:rPr>
              <w:t xml:space="preserve">в) </w:t>
            </w:r>
            <w:r w:rsidR="00C5668A" w:rsidRPr="00C5668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увлечение детей гаджетами, вследствие   которого  они предпочитают пассивное времяпровождение  активному отдыху с родителями или с ровесниками </w:t>
            </w:r>
          </w:p>
          <w:p w:rsidR="00C5668A" w:rsidRPr="00C31651" w:rsidRDefault="00C5668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59FA" w:rsidRPr="00C31651" w:rsidTr="006059FA">
        <w:tc>
          <w:tcPr>
            <w:tcW w:w="10137" w:type="dxa"/>
            <w:gridSpan w:val="2"/>
          </w:tcPr>
          <w:p w:rsidR="006059FA" w:rsidRPr="00C31651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3. Опыт проектной деятельности организации за последние 5 ле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</w:tr>
      <w:tr w:rsidR="006059FA" w:rsidRPr="00C31651" w:rsidTr="006059FA">
        <w:tc>
          <w:tcPr>
            <w:tcW w:w="5068" w:type="dxa"/>
          </w:tcPr>
          <w:p w:rsidR="006059FA" w:rsidRPr="00C31651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3.1. Проекты, успешно реализованные организацией в рамках реализации международных, федеральных, региональных и муниципальных программ</w:t>
            </w:r>
          </w:p>
        </w:tc>
        <w:tc>
          <w:tcPr>
            <w:tcW w:w="5069" w:type="dxa"/>
          </w:tcPr>
          <w:p w:rsidR="006059FA" w:rsidRDefault="00ED26B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6059FA" w:rsidRPr="006059FA">
              <w:rPr>
                <w:rFonts w:eastAsia="Calibri"/>
                <w:sz w:val="28"/>
                <w:szCs w:val="28"/>
                <w:lang w:eastAsia="en-US"/>
              </w:rPr>
              <w:t xml:space="preserve">Более 3-х лет в МБОУ СОШ № 5  реализуется проект «Школьное самоуправление». Конкурсная работа «Методические  рекомендации  для проведения Координационного совета  как высшего органа  ученического самоуправления  в основном звене  общеобразовательной школы», представленная на конкурс  Международной  образовательной выставки «ITE Сибирская Ярмарка. </w:t>
            </w:r>
            <w:proofErr w:type="spellStart"/>
            <w:r w:rsidR="006059FA" w:rsidRPr="006059FA">
              <w:rPr>
                <w:rFonts w:eastAsia="Calibri"/>
                <w:sz w:val="28"/>
                <w:szCs w:val="28"/>
                <w:lang w:eastAsia="en-US"/>
              </w:rPr>
              <w:t>Учсиб</w:t>
            </w:r>
            <w:proofErr w:type="spellEnd"/>
            <w:r w:rsidR="006059FA" w:rsidRPr="006059FA">
              <w:rPr>
                <w:rFonts w:eastAsia="Calibri"/>
                <w:sz w:val="28"/>
                <w:szCs w:val="28"/>
                <w:lang w:eastAsia="en-US"/>
              </w:rPr>
              <w:t xml:space="preserve"> - 2014», была удостоена Большой золотой медали.</w:t>
            </w:r>
          </w:p>
          <w:p w:rsidR="006059FA" w:rsidRDefault="00ED26B5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046F43" w:rsidRPr="00046F43">
              <w:rPr>
                <w:rFonts w:eastAsia="Calibri"/>
                <w:sz w:val="28"/>
                <w:szCs w:val="28"/>
                <w:lang w:eastAsia="en-US"/>
              </w:rPr>
              <w:t>15-18 марта  в г. Новосибирске в рамках Всероссийской Ярмарки   «</w:t>
            </w:r>
            <w:proofErr w:type="spellStart"/>
            <w:r w:rsidR="00046F43" w:rsidRPr="00046F43">
              <w:rPr>
                <w:rFonts w:eastAsia="Calibri"/>
                <w:sz w:val="28"/>
                <w:szCs w:val="28"/>
                <w:lang w:eastAsia="en-US"/>
              </w:rPr>
              <w:t>УчСиб</w:t>
            </w:r>
            <w:proofErr w:type="spellEnd"/>
            <w:r w:rsidR="00046F43" w:rsidRPr="00046F43">
              <w:rPr>
                <w:rFonts w:eastAsia="Calibri"/>
                <w:sz w:val="28"/>
                <w:szCs w:val="28"/>
                <w:lang w:eastAsia="en-US"/>
              </w:rPr>
              <w:t xml:space="preserve"> -2018»   был  представлен воспитательный проект по теме «Инструментарий   в  системе  школьного   самоуправления   как  необходимая составляющая  развития  детской  активности  при  формировании  ключевых компетенций  ФГОС, в рамках долгосрочного  воспитательного  проекта»  (автор проекта Фомина Л.А.).   Проект был удостоен Малой Золотой медали.</w:t>
            </w:r>
          </w:p>
          <w:p w:rsidR="00C5668A" w:rsidRPr="00C31651" w:rsidRDefault="00C5668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59FA" w:rsidRPr="00C31651" w:rsidTr="00FD1C9E">
        <w:trPr>
          <w:trHeight w:val="4020"/>
        </w:trPr>
        <w:tc>
          <w:tcPr>
            <w:tcW w:w="5068" w:type="dxa"/>
          </w:tcPr>
          <w:p w:rsidR="006059FA" w:rsidRPr="00C31651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3.2. Проекты, успешно реализованные руководителем организации</w:t>
            </w:r>
          </w:p>
        </w:tc>
        <w:tc>
          <w:tcPr>
            <w:tcW w:w="5069" w:type="dxa"/>
          </w:tcPr>
          <w:p w:rsidR="006059FA" w:rsidRPr="00C31651" w:rsidRDefault="006059FA" w:rsidP="00FD1C9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59FA">
              <w:rPr>
                <w:rFonts w:eastAsia="Calibri"/>
                <w:sz w:val="28"/>
                <w:szCs w:val="28"/>
                <w:lang w:eastAsia="en-US"/>
              </w:rPr>
              <w:t>Директор  МБОУ СОШ № 5 Гареева О.И. приняла участие во II Всероссийском  образовательном форуме «Школа будущего. Проблемы и перспективы развития современной школы в России</w:t>
            </w:r>
            <w:proofErr w:type="gramStart"/>
            <w:r w:rsidRPr="006059FA">
              <w:rPr>
                <w:rFonts w:eastAsia="Calibri"/>
                <w:sz w:val="28"/>
                <w:szCs w:val="28"/>
                <w:lang w:eastAsia="en-US"/>
              </w:rPr>
              <w:t>»,  который</w:t>
            </w:r>
            <w:proofErr w:type="gramEnd"/>
            <w:r w:rsidRPr="006059FA">
              <w:rPr>
                <w:rFonts w:eastAsia="Calibri"/>
                <w:sz w:val="28"/>
                <w:szCs w:val="28"/>
                <w:lang w:eastAsia="en-US"/>
              </w:rPr>
              <w:t xml:space="preserve">  проходил  в г. Санкт – Петербурге и в рамках которого были подведены итоги федерального конкурса «100 лучших школ России» 2014:  МБОУ СОШ № 5 получила Золотую медаль конкурса.</w:t>
            </w:r>
          </w:p>
        </w:tc>
      </w:tr>
    </w:tbl>
    <w:p w:rsidR="00760487" w:rsidRDefault="00760487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FD1C9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1651" w:rsidRPr="00C31651" w:rsidRDefault="00C31651" w:rsidP="00C316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C31651">
        <w:rPr>
          <w:rFonts w:eastAsia="Calibri"/>
          <w:sz w:val="28"/>
          <w:szCs w:val="28"/>
          <w:lang w:eastAsia="en-US"/>
        </w:rPr>
        <w:t>План-график («Дорожная карта») выполнения работ на указанный в паспорте срок реализации проекта</w:t>
      </w:r>
      <w:r>
        <w:rPr>
          <w:rFonts w:eastAsia="Calibri"/>
          <w:sz w:val="28"/>
          <w:szCs w:val="28"/>
          <w:lang w:eastAsia="en-US"/>
        </w:rPr>
        <w:t xml:space="preserve"> по форме:</w:t>
      </w:r>
    </w:p>
    <w:p w:rsidR="00C31651" w:rsidRPr="00C31651" w:rsidRDefault="00C31651" w:rsidP="00C3165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6552"/>
        <w:gridCol w:w="1669"/>
      </w:tblGrid>
      <w:tr w:rsidR="00C31651" w:rsidRPr="00C31651" w:rsidTr="004A7F06">
        <w:tc>
          <w:tcPr>
            <w:tcW w:w="10137" w:type="dxa"/>
            <w:gridSpan w:val="3"/>
            <w:vAlign w:val="center"/>
          </w:tcPr>
          <w:p w:rsidR="00C31651" w:rsidRPr="00C31651" w:rsidRDefault="00C3165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План-график выполнения работ</w:t>
            </w:r>
          </w:p>
        </w:tc>
      </w:tr>
      <w:tr w:rsidR="00C31651" w:rsidRPr="00C31651" w:rsidTr="00061CC3">
        <w:tc>
          <w:tcPr>
            <w:tcW w:w="1916" w:type="dxa"/>
            <w:vAlign w:val="center"/>
          </w:tcPr>
          <w:p w:rsidR="00C31651" w:rsidRPr="00C31651" w:rsidRDefault="00C3165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Год выполнения</w:t>
            </w:r>
          </w:p>
        </w:tc>
        <w:tc>
          <w:tcPr>
            <w:tcW w:w="6552" w:type="dxa"/>
            <w:vAlign w:val="center"/>
          </w:tcPr>
          <w:p w:rsidR="00C31651" w:rsidRPr="00C31651" w:rsidRDefault="00C31651" w:rsidP="00F33A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Алгоритм (предлагаемая последовательность действий при выполнении работ, изложенная в хронологическом порядке по сроку выполнения)</w:t>
            </w:r>
          </w:p>
        </w:tc>
        <w:tc>
          <w:tcPr>
            <w:tcW w:w="1669" w:type="dxa"/>
            <w:vAlign w:val="center"/>
          </w:tcPr>
          <w:p w:rsidR="00C31651" w:rsidRPr="00C31651" w:rsidRDefault="00C31651" w:rsidP="00C934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1651">
              <w:rPr>
                <w:rFonts w:eastAsia="Calibri"/>
                <w:sz w:val="28"/>
                <w:szCs w:val="28"/>
                <w:lang w:eastAsia="en-US"/>
              </w:rPr>
              <w:t>Срок выполнения отдельного действия</w:t>
            </w:r>
          </w:p>
        </w:tc>
      </w:tr>
      <w:tr w:rsidR="00C31651" w:rsidRPr="00C31651" w:rsidTr="00061CC3">
        <w:tc>
          <w:tcPr>
            <w:tcW w:w="1916" w:type="dxa"/>
            <w:vMerge w:val="restart"/>
            <w:vAlign w:val="center"/>
          </w:tcPr>
          <w:p w:rsidR="00C31651" w:rsidRPr="00C31651" w:rsidRDefault="005B7982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6552" w:type="dxa"/>
          </w:tcPr>
          <w:p w:rsidR="004A7F06" w:rsidRPr="004A7F06" w:rsidRDefault="004A7F06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 xml:space="preserve">Анкетирование на интересы и увлечения родителей,  профессиональную направленность и желание сотрудничать со школой в данном направлении. </w:t>
            </w:r>
          </w:p>
          <w:p w:rsidR="00C31651" w:rsidRDefault="004A7F06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 xml:space="preserve">Открытие </w:t>
            </w:r>
            <w:proofErr w:type="gramStart"/>
            <w:r w:rsidRPr="004A7F06">
              <w:rPr>
                <w:rFonts w:eastAsia="Calibri"/>
                <w:sz w:val="28"/>
                <w:szCs w:val="28"/>
                <w:lang w:eastAsia="en-US"/>
              </w:rPr>
              <w:t>конкурса  «</w:t>
            </w:r>
            <w:proofErr w:type="gramEnd"/>
            <w:r w:rsidRPr="004A7F06">
              <w:rPr>
                <w:rFonts w:eastAsia="Calibri"/>
                <w:sz w:val="28"/>
                <w:szCs w:val="28"/>
                <w:lang w:eastAsia="en-US"/>
              </w:rPr>
              <w:t>Семья года» - по итогам участия семей в конкурсах - проектах по  различным направлениям ( план проекта)</w:t>
            </w:r>
          </w:p>
          <w:p w:rsidR="004A7F06" w:rsidRPr="00C31651" w:rsidRDefault="004A7F06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4A7F06" w:rsidRDefault="004A7F06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7F06" w:rsidRDefault="004A7F06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1651" w:rsidRPr="00C31651" w:rsidRDefault="004A7F06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</w:tr>
      <w:tr w:rsidR="004A7F06" w:rsidRPr="00C31651" w:rsidTr="00061CC3">
        <w:tc>
          <w:tcPr>
            <w:tcW w:w="1916" w:type="dxa"/>
            <w:vMerge/>
            <w:vAlign w:val="center"/>
          </w:tcPr>
          <w:p w:rsidR="004A7F06" w:rsidRDefault="004A7F06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4A7F06" w:rsidRPr="00C31651" w:rsidRDefault="004A7F06" w:rsidP="00F33A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Шахмат</w:t>
            </w:r>
            <w:r w:rsidR="00257081">
              <w:rPr>
                <w:rFonts w:eastAsia="Calibri"/>
                <w:sz w:val="28"/>
                <w:szCs w:val="28"/>
                <w:lang w:eastAsia="en-US"/>
              </w:rPr>
              <w:t xml:space="preserve">ный  турнир   «Семейная  ладья» (общешкольное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669" w:type="dxa"/>
          </w:tcPr>
          <w:p w:rsidR="004A7F06" w:rsidRPr="00C31651" w:rsidRDefault="004A7F06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62C8F" w:rsidRDefault="00DA2DB1" w:rsidP="00790F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Заседание  клуба  «Семейная  психология» </w:t>
            </w:r>
          </w:p>
        </w:tc>
        <w:tc>
          <w:tcPr>
            <w:tcW w:w="1669" w:type="dxa"/>
          </w:tcPr>
          <w:p w:rsidR="00DA2DB1" w:rsidRDefault="00DA2DB1" w:rsidP="00790F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Творческий  конкурс    «Защита семейной традиции» 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9341A" w:rsidRDefault="00DA2DB1" w:rsidP="00F33A78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Заседание Совета отцов  (общешкольное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меропр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F38D8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  <w:tc>
          <w:tcPr>
            <w:tcW w:w="1669" w:type="dxa"/>
            <w:vMerge w:val="restart"/>
          </w:tcPr>
          <w:p w:rsidR="00DA2DB1" w:rsidRDefault="00DA2DB1" w:rsidP="00F6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F6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2DB1">
              <w:rPr>
                <w:rFonts w:eastAsia="Calibri"/>
                <w:sz w:val="28"/>
                <w:szCs w:val="28"/>
                <w:lang w:eastAsia="en-US"/>
              </w:rPr>
              <w:t>«России верные сыны» встреча отцов с юношами 9-11 классов.</w:t>
            </w:r>
          </w:p>
        </w:tc>
        <w:tc>
          <w:tcPr>
            <w:tcW w:w="1669" w:type="dxa"/>
            <w:vMerge/>
          </w:tcPr>
          <w:p w:rsidR="00DA2DB1" w:rsidRDefault="00DA2DB1" w:rsidP="00F6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Встреча – презентация «Герой моего  времени». Родители презентуют идеалы своего времени (актер, герой книги, спортсмен, политический деятель и т.д.), показывают, что восхищает их в этом человеке, в чем он может служи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ть примером для ребят   сегодня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  <w:vMerge/>
          </w:tcPr>
          <w:p w:rsidR="00DA2DB1" w:rsidRPr="00C31651" w:rsidRDefault="00DA2DB1" w:rsidP="00F6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D8">
              <w:rPr>
                <w:rFonts w:eastAsia="Calibri"/>
                <w:sz w:val="28"/>
                <w:szCs w:val="28"/>
                <w:lang w:eastAsia="en-US"/>
              </w:rPr>
              <w:t>КВН «А ну-ка – папы, а ну-ка, сыновья!»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547A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  <w:vMerge/>
          </w:tcPr>
          <w:p w:rsidR="00DA2DB1" w:rsidRDefault="00DA2DB1" w:rsidP="00F628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«Семейный день здоровья или Папа, мама, я - дружная семья»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  <w:vMerge w:val="restart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встреч и общения с родителями «Аплодисменты»   </w:t>
            </w:r>
            <w:r w:rsidRPr="00ED26B5">
              <w:rPr>
                <w:rFonts w:eastAsia="Calibri"/>
                <w:sz w:val="28"/>
                <w:szCs w:val="28"/>
                <w:lang w:eastAsia="en-US"/>
              </w:rPr>
              <w:t>(общешкольное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D26B5">
              <w:rPr>
                <w:rFonts w:eastAsia="Calibri"/>
                <w:sz w:val="28"/>
                <w:szCs w:val="28"/>
                <w:lang w:eastAsia="en-US"/>
              </w:rPr>
              <w:t xml:space="preserve"> мероприятие)</w:t>
            </w:r>
          </w:p>
        </w:tc>
        <w:tc>
          <w:tcPr>
            <w:tcW w:w="1669" w:type="dxa"/>
            <w:vMerge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D8">
              <w:rPr>
                <w:rFonts w:eastAsia="Calibri"/>
                <w:sz w:val="28"/>
                <w:szCs w:val="28"/>
                <w:lang w:eastAsia="en-US"/>
              </w:rPr>
              <w:t>КВНы   «Дочки - матери»</w:t>
            </w:r>
          </w:p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547A">
              <w:rPr>
                <w:rFonts w:eastAsia="Calibri"/>
                <w:sz w:val="28"/>
                <w:szCs w:val="28"/>
                <w:lang w:eastAsia="en-US"/>
              </w:rPr>
              <w:t xml:space="preserve"> (внутри-классные мероприятия)</w:t>
            </w:r>
          </w:p>
        </w:tc>
        <w:tc>
          <w:tcPr>
            <w:tcW w:w="1669" w:type="dxa"/>
            <w:vMerge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Интеллектуальная семейная игра, посвящена 75 –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Великой Победы «История Великой отечественной войны в кино» </w:t>
            </w:r>
          </w:p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0F5F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DA2DB1" w:rsidRPr="00C31651" w:rsidTr="00061CC3">
        <w:trPr>
          <w:trHeight w:val="625"/>
        </w:trPr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D8">
              <w:rPr>
                <w:rFonts w:eastAsia="Calibri"/>
                <w:sz w:val="28"/>
                <w:szCs w:val="28"/>
                <w:lang w:eastAsia="en-US"/>
              </w:rPr>
              <w:t>Семейные исследования, посвя</w:t>
            </w:r>
            <w:r>
              <w:rPr>
                <w:rFonts w:eastAsia="Calibri"/>
                <w:sz w:val="28"/>
                <w:szCs w:val="28"/>
                <w:lang w:eastAsia="en-US"/>
              </w:rPr>
              <w:t>щенные 75--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Великой Победы </w:t>
            </w:r>
            <w:r w:rsidRPr="0098547A">
              <w:rPr>
                <w:rFonts w:eastAsia="Calibri"/>
                <w:sz w:val="28"/>
                <w:szCs w:val="28"/>
                <w:lang w:eastAsia="en-US"/>
              </w:rPr>
              <w:t xml:space="preserve"> (внутри-классные мероприятия)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</w:tr>
      <w:tr w:rsidR="00DA2DB1" w:rsidRPr="00C31651" w:rsidTr="00061CC3">
        <w:trPr>
          <w:trHeight w:val="1243"/>
        </w:trPr>
        <w:tc>
          <w:tcPr>
            <w:tcW w:w="1916" w:type="dxa"/>
            <w:vMerge w:val="restart"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A7F06">
              <w:rPr>
                <w:rFonts w:eastAsia="Calibri"/>
                <w:sz w:val="28"/>
                <w:szCs w:val="28"/>
                <w:lang w:eastAsia="en-US"/>
              </w:rPr>
              <w:t>Конкурс  цветоводов</w:t>
            </w:r>
            <w:proofErr w:type="gramEnd"/>
            <w:r w:rsidRPr="004A7F06">
              <w:rPr>
                <w:rFonts w:eastAsia="Calibri"/>
                <w:sz w:val="28"/>
                <w:szCs w:val="28"/>
                <w:lang w:eastAsia="en-US"/>
              </w:rPr>
              <w:t xml:space="preserve"> «Удивительное 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 xml:space="preserve"> рядом» (рассказ о цветке, выращенном в своем саду, на даче, на подоконнике)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C8F">
              <w:rPr>
                <w:rFonts w:eastAsia="Calibri"/>
                <w:sz w:val="28"/>
                <w:szCs w:val="28"/>
                <w:lang w:eastAsia="en-US"/>
              </w:rPr>
              <w:t>Спортивные состязания:  Шахматный  турнир   «Семейная  ладья»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C62C8F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62C8F" w:rsidRDefault="00DA2DB1" w:rsidP="00303A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Заседание  клуба  «Семейная  психология» 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Конкурс  видео – сюжетов  «Сам себе режиссер»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Мастерская   «Умелые ру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ки» - Вторая жизнь старых вещей    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Заседание Совета отцов (общешкольное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меропр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F38D8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  <w:tc>
          <w:tcPr>
            <w:tcW w:w="1669" w:type="dxa"/>
            <w:vMerge w:val="restart"/>
          </w:tcPr>
          <w:p w:rsidR="00DA2DB1" w:rsidRPr="00C31651" w:rsidRDefault="00DA2DB1" w:rsidP="00091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«России верные сыны» встреча отцов с юношами 9-11 классов.</w:t>
            </w:r>
          </w:p>
        </w:tc>
        <w:tc>
          <w:tcPr>
            <w:tcW w:w="1669" w:type="dxa"/>
            <w:vMerge/>
          </w:tcPr>
          <w:p w:rsidR="00DA2DB1" w:rsidRDefault="00DA2DB1" w:rsidP="00091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«Семейный день здоровья или Папа, мама, я - дружная семья»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  <w:vMerge w:val="restart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встреч и общения с родителями «Аплодисменты»   </w:t>
            </w:r>
            <w:r w:rsidRPr="00ED26B5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  <w:vMerge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rPr>
          <w:trHeight w:val="1583"/>
        </w:trPr>
        <w:tc>
          <w:tcPr>
            <w:tcW w:w="1916" w:type="dxa"/>
            <w:vMerge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C8F">
              <w:rPr>
                <w:rFonts w:eastAsia="Calibri"/>
                <w:sz w:val="28"/>
                <w:szCs w:val="28"/>
                <w:lang w:eastAsia="en-US"/>
              </w:rPr>
              <w:t>Встреча – презентация  «Мой любимый фильм». Родители презентуют фильм (короткий рассказ, показ отрывка, личные впечатления, и т.д.) который хотели бы порекомендовать детям для просмотра и обсуждения.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0F5F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DA2DB1" w:rsidRPr="00C31651" w:rsidTr="00061CC3">
        <w:tc>
          <w:tcPr>
            <w:tcW w:w="1916" w:type="dxa"/>
            <w:vMerge w:val="restart"/>
            <w:vAlign w:val="center"/>
          </w:tcPr>
          <w:p w:rsidR="00DA2DB1" w:rsidRPr="00C3165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Выход в осеннюю природу.</w:t>
            </w:r>
          </w:p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2C8F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Встреча – презентация «</w:t>
            </w:r>
            <w:proofErr w:type="gramStart"/>
            <w:r w:rsidRPr="004A7F06">
              <w:rPr>
                <w:rFonts w:eastAsia="Calibri"/>
                <w:sz w:val="28"/>
                <w:szCs w:val="28"/>
                <w:lang w:eastAsia="en-US"/>
              </w:rPr>
              <w:t>Моя  любимая</w:t>
            </w:r>
            <w:proofErr w:type="gramEnd"/>
            <w:r w:rsidRPr="004A7F06">
              <w:rPr>
                <w:rFonts w:eastAsia="Calibri"/>
                <w:sz w:val="28"/>
                <w:szCs w:val="28"/>
                <w:lang w:eastAsia="en-US"/>
              </w:rPr>
              <w:t xml:space="preserve">  фотография»: семья  презентует любую фотографию, рассказывает ее историю, свя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занные с ней воспоминания. </w:t>
            </w:r>
            <w:r w:rsidRPr="00271AB3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Интеллектуальный родительский ринг «Родители для детей или дети для родителей».</w:t>
            </w:r>
          </w:p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</w:tcPr>
          <w:p w:rsidR="00DA2DB1" w:rsidRDefault="00DA2DB1" w:rsidP="008901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8901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62C8F" w:rsidRDefault="00DA2DB1" w:rsidP="00790F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Заседание  клуба  «Семейная  психология» </w:t>
            </w:r>
          </w:p>
        </w:tc>
        <w:tc>
          <w:tcPr>
            <w:tcW w:w="1669" w:type="dxa"/>
          </w:tcPr>
          <w:p w:rsidR="00DA2DB1" w:rsidRDefault="00DA2DB1" w:rsidP="00790F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</w:tr>
      <w:tr w:rsidR="00DA2DB1" w:rsidRPr="00C31651" w:rsidTr="00061CC3">
        <w:tc>
          <w:tcPr>
            <w:tcW w:w="1916" w:type="dxa"/>
            <w:vMerge/>
            <w:vAlign w:val="center"/>
          </w:tcPr>
          <w:p w:rsidR="00DA2DB1" w:rsidRDefault="00DA2DB1" w:rsidP="00C316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7F06">
              <w:rPr>
                <w:rFonts w:eastAsia="Calibri"/>
                <w:sz w:val="28"/>
                <w:szCs w:val="28"/>
                <w:lang w:eastAsia="en-US"/>
              </w:rPr>
              <w:t>«Семейный день здоровья или Папа, мама, я - дружная семья»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7F06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</w:tcPr>
          <w:p w:rsidR="00DA2DB1" w:rsidRDefault="00DA2DB1" w:rsidP="008901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Заседание Совета отцов</w:t>
            </w:r>
          </w:p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3F38D8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  <w:vMerge w:val="restart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790F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«России верные сыны» встреча отцов с юношами 9-11 классов.</w:t>
            </w:r>
          </w:p>
        </w:tc>
        <w:tc>
          <w:tcPr>
            <w:tcW w:w="1669" w:type="dxa"/>
            <w:vMerge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3F38D8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D8">
              <w:rPr>
                <w:rFonts w:eastAsia="Calibri"/>
                <w:sz w:val="28"/>
                <w:szCs w:val="28"/>
                <w:lang w:eastAsia="en-US"/>
              </w:rPr>
              <w:t>«Семейное древо</w:t>
            </w:r>
            <w:r w:rsidRPr="003F38D8">
              <w:rPr>
                <w:rFonts w:eastAsia="Calibri"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F38D8">
              <w:rPr>
                <w:rFonts w:eastAsia="Calibri"/>
                <w:sz w:val="28"/>
                <w:szCs w:val="28"/>
                <w:lang w:eastAsia="en-US"/>
              </w:rPr>
              <w:t>Судьба семьи в судьбе страны»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0F5F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D8">
              <w:rPr>
                <w:rFonts w:eastAsia="Calibri"/>
                <w:sz w:val="28"/>
                <w:szCs w:val="28"/>
                <w:lang w:eastAsia="en-US"/>
              </w:rPr>
              <w:t xml:space="preserve"> (Рассказать, как исторические события, происходившие в стране, повлияли на судьбу семьи)</w:t>
            </w:r>
          </w:p>
        </w:tc>
        <w:tc>
          <w:tcPr>
            <w:tcW w:w="1669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4A7F06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38D8">
              <w:rPr>
                <w:rFonts w:eastAsia="Calibri"/>
                <w:sz w:val="28"/>
                <w:szCs w:val="28"/>
                <w:lang w:eastAsia="en-US"/>
              </w:rPr>
              <w:t xml:space="preserve">Литературно – музыкальная   гостиная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«Читаем о народе - победителе» </w:t>
            </w:r>
            <w:r w:rsidRPr="00D30F5F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69" w:type="dxa"/>
            <w:vMerge w:val="restart"/>
          </w:tcPr>
          <w:p w:rsidR="00DA2DB1" w:rsidRDefault="00DA2DB1" w:rsidP="00091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091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091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3F38D8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26B5">
              <w:rPr>
                <w:rFonts w:eastAsia="Calibri"/>
                <w:sz w:val="28"/>
                <w:szCs w:val="28"/>
                <w:lang w:eastAsia="en-US"/>
              </w:rPr>
              <w:t>День встреч и общения с родителями «Аплодисменты»   (общешкольное мероприятие)</w:t>
            </w:r>
          </w:p>
        </w:tc>
        <w:tc>
          <w:tcPr>
            <w:tcW w:w="1669" w:type="dxa"/>
            <w:vMerge/>
          </w:tcPr>
          <w:p w:rsidR="00DA2DB1" w:rsidRDefault="00DA2DB1" w:rsidP="000912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7F9A">
              <w:rPr>
                <w:rFonts w:eastAsia="Calibri"/>
                <w:sz w:val="28"/>
                <w:szCs w:val="28"/>
                <w:lang w:eastAsia="en-US"/>
              </w:rPr>
              <w:t>Выставка  художестве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нных  работ  детей  и родителей  </w:t>
            </w:r>
            <w:r w:rsidRPr="00C77F9A">
              <w:rPr>
                <w:rFonts w:eastAsia="Calibri"/>
                <w:sz w:val="28"/>
                <w:szCs w:val="28"/>
                <w:lang w:eastAsia="en-US"/>
              </w:rPr>
              <w:t>(общешкольное мероприятие)</w:t>
            </w:r>
          </w:p>
        </w:tc>
        <w:tc>
          <w:tcPr>
            <w:tcW w:w="1669" w:type="dxa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DA2DB1" w:rsidRPr="00C31651" w:rsidTr="00061CC3">
        <w:tc>
          <w:tcPr>
            <w:tcW w:w="1916" w:type="dxa"/>
            <w:vMerge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Pr="00C3165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Анкетирование родителей и учащихся по итогам реализации проект </w:t>
            </w:r>
            <w:r>
              <w:t xml:space="preserve"> </w:t>
            </w:r>
            <w:r w:rsidRPr="00C77F9A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  <w:vMerge w:val="restart"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</w:tr>
      <w:tr w:rsidR="00DA2DB1" w:rsidRPr="00C31651" w:rsidTr="00061CC3">
        <w:tc>
          <w:tcPr>
            <w:tcW w:w="1916" w:type="dxa"/>
          </w:tcPr>
          <w:p w:rsidR="00DA2DB1" w:rsidRPr="00C3165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2" w:type="dxa"/>
          </w:tcPr>
          <w:p w:rsidR="00DA2DB1" w:rsidRDefault="00DA2DB1" w:rsidP="00F33A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Итоги </w:t>
            </w:r>
            <w:r w:rsidRPr="00061CC3">
              <w:rPr>
                <w:rFonts w:eastAsia="Calibri"/>
                <w:sz w:val="28"/>
                <w:szCs w:val="28"/>
                <w:lang w:eastAsia="en-US"/>
              </w:rPr>
              <w:t xml:space="preserve"> конкурса  «</w:t>
            </w:r>
            <w:r>
              <w:rPr>
                <w:rFonts w:eastAsia="Calibri"/>
                <w:sz w:val="28"/>
                <w:szCs w:val="28"/>
                <w:lang w:eastAsia="en-US"/>
              </w:rPr>
              <w:t>Наша дружная семья</w:t>
            </w:r>
            <w:r w:rsidRPr="00061CC3">
              <w:rPr>
                <w:rFonts w:eastAsia="Calibri"/>
                <w:sz w:val="28"/>
                <w:szCs w:val="28"/>
                <w:lang w:eastAsia="en-US"/>
              </w:rPr>
              <w:t xml:space="preserve">»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чествование семей, вручение грамот </w:t>
            </w:r>
            <w:r w:rsidRPr="00C77F9A">
              <w:rPr>
                <w:rFonts w:eastAsia="Calibri"/>
                <w:sz w:val="28"/>
                <w:szCs w:val="28"/>
                <w:lang w:eastAsia="en-US"/>
              </w:rPr>
              <w:t>(внутри-классные мероприятия)</w:t>
            </w:r>
          </w:p>
        </w:tc>
        <w:tc>
          <w:tcPr>
            <w:tcW w:w="1669" w:type="dxa"/>
            <w:vMerge/>
          </w:tcPr>
          <w:p w:rsidR="00DA2DB1" w:rsidRDefault="00DA2DB1" w:rsidP="00C316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31651" w:rsidRDefault="00C31651" w:rsidP="00C31651">
      <w:pPr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C31651">
      <w:pPr>
        <w:jc w:val="both"/>
        <w:rPr>
          <w:rFonts w:eastAsia="Calibri"/>
          <w:sz w:val="28"/>
          <w:szCs w:val="28"/>
          <w:lang w:eastAsia="en-US"/>
        </w:rPr>
      </w:pPr>
    </w:p>
    <w:p w:rsidR="00F33A78" w:rsidRDefault="00F33A78" w:rsidP="00C31651">
      <w:pPr>
        <w:jc w:val="both"/>
        <w:rPr>
          <w:rFonts w:eastAsia="Calibri"/>
          <w:sz w:val="28"/>
          <w:szCs w:val="28"/>
          <w:lang w:eastAsia="en-US"/>
        </w:rPr>
      </w:pPr>
    </w:p>
    <w:p w:rsidR="00F33A78" w:rsidRPr="00C31651" w:rsidRDefault="00F33A78" w:rsidP="00C31651">
      <w:pPr>
        <w:jc w:val="both"/>
        <w:rPr>
          <w:rFonts w:eastAsia="Calibri"/>
          <w:sz w:val="28"/>
          <w:szCs w:val="28"/>
          <w:lang w:eastAsia="en-US"/>
        </w:rPr>
      </w:pPr>
    </w:p>
    <w:p w:rsidR="00C31651" w:rsidRPr="00C31651" w:rsidRDefault="00C31651" w:rsidP="00C31651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C31651">
        <w:rPr>
          <w:rFonts w:eastAsia="Calibri"/>
          <w:sz w:val="28"/>
          <w:szCs w:val="28"/>
          <w:lang w:eastAsia="en-US"/>
        </w:rPr>
        <w:t>Ожидаемые индикаторы и показатели реализации проекта</w:t>
      </w:r>
      <w:r w:rsidR="00093B3B">
        <w:rPr>
          <w:rFonts w:eastAsia="Calibri"/>
          <w:sz w:val="28"/>
          <w:szCs w:val="28"/>
          <w:lang w:eastAsia="en-US"/>
        </w:rPr>
        <w:t xml:space="preserve"> по форме: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6"/>
        <w:gridCol w:w="2353"/>
        <w:gridCol w:w="993"/>
        <w:gridCol w:w="992"/>
        <w:gridCol w:w="992"/>
        <w:gridCol w:w="992"/>
        <w:gridCol w:w="993"/>
        <w:gridCol w:w="1134"/>
      </w:tblGrid>
      <w:tr w:rsidR="00D5153D" w:rsidRPr="00D5153D" w:rsidTr="003168A5">
        <w:trPr>
          <w:trHeight w:hRule="exact" w:val="34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Факт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5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Обязательства</w:t>
            </w:r>
          </w:p>
        </w:tc>
      </w:tr>
      <w:tr w:rsidR="00D5153D" w:rsidRPr="00D5153D" w:rsidTr="00F33A78">
        <w:trPr>
          <w:trHeight w:hRule="exact" w:val="1017"/>
        </w:trPr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D5153D">
              <w:rPr>
                <w:spacing w:val="-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год</w:t>
            </w:r>
          </w:p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>2019 - 2020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год</w:t>
            </w:r>
          </w:p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>2020 - 2021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год</w:t>
            </w:r>
          </w:p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>2021 -  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год</w:t>
            </w:r>
          </w:p>
          <w:p w:rsidR="00D5153D" w:rsidRPr="00D5153D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>2019 - 2020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год</w:t>
            </w:r>
          </w:p>
          <w:p w:rsidR="00D5153D" w:rsidRPr="003168A5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 xml:space="preserve">2020 </w:t>
            </w:r>
          </w:p>
          <w:p w:rsidR="00D5153D" w:rsidRPr="00D5153D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>- 2021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год</w:t>
            </w:r>
          </w:p>
          <w:p w:rsidR="00D5153D" w:rsidRPr="003168A5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 xml:space="preserve">2021 </w:t>
            </w:r>
          </w:p>
          <w:p w:rsidR="00D5153D" w:rsidRPr="00D5153D" w:rsidRDefault="00D5153D" w:rsidP="008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A5">
              <w:rPr>
                <w:sz w:val="28"/>
                <w:szCs w:val="28"/>
              </w:rPr>
              <w:t>-  2022</w:t>
            </w:r>
          </w:p>
        </w:tc>
      </w:tr>
      <w:tr w:rsidR="00D5153D" w:rsidRPr="00D5153D" w:rsidTr="00F33A78">
        <w:trPr>
          <w:trHeight w:hRule="exact" w:val="172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7F1F8D" w:rsidP="00C934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1F8D">
              <w:rPr>
                <w:sz w:val="28"/>
                <w:szCs w:val="28"/>
              </w:rPr>
              <w:t xml:space="preserve">овышение правовой грамотности </w:t>
            </w:r>
            <w:r>
              <w:rPr>
                <w:sz w:val="28"/>
                <w:szCs w:val="28"/>
              </w:rPr>
              <w:t xml:space="preserve"> </w:t>
            </w:r>
            <w:r w:rsidRPr="007F1F8D">
              <w:rPr>
                <w:sz w:val="28"/>
                <w:szCs w:val="28"/>
              </w:rPr>
              <w:t>родителей, активизация их добровольного участия в воспитательном процессе  школы.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50 -55 %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55 – 60 %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60 - 70 %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D5153D" w:rsidP="00F33A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 xml:space="preserve">70 – </w:t>
            </w:r>
            <w:r w:rsidR="00F33A78">
              <w:rPr>
                <w:sz w:val="28"/>
                <w:szCs w:val="28"/>
              </w:rPr>
              <w:t xml:space="preserve">80 </w:t>
            </w:r>
            <w:r w:rsidRPr="00D5153D">
              <w:rPr>
                <w:sz w:val="28"/>
                <w:szCs w:val="28"/>
              </w:rPr>
              <w:t>%</w:t>
            </w:r>
          </w:p>
        </w:tc>
      </w:tr>
      <w:tr w:rsidR="00D5153D" w:rsidRPr="00D5153D" w:rsidTr="00F33A78">
        <w:trPr>
          <w:trHeight w:hRule="exact" w:val="143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D5153D" w:rsidRDefault="007F1F8D" w:rsidP="00C934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>тсутствие конфликтности, “мирное” разрешение проблем между учащимися, их родителями, школой;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7F1F8D" w:rsidRDefault="00F33A78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75-80 %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3D" w:rsidRPr="007F1F8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7F1F8D" w:rsidRDefault="00D5153D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7F1F8D" w:rsidRDefault="00F33A78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80 -85 %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7F1F8D" w:rsidRDefault="00F33A78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 – 90 %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3D" w:rsidRPr="007F1F8D" w:rsidRDefault="00F33A78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 – 95 %</w:t>
            </w:r>
          </w:p>
        </w:tc>
      </w:tr>
      <w:tr w:rsidR="00C9341A" w:rsidRPr="00D5153D" w:rsidTr="00F33A78">
        <w:trPr>
          <w:trHeight w:hRule="exact" w:val="111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 xml:space="preserve">Повышение у учащихся </w:t>
            </w:r>
            <w:r w:rsidRPr="003168A5">
              <w:rPr>
                <w:sz w:val="28"/>
                <w:szCs w:val="28"/>
              </w:rPr>
              <w:t xml:space="preserve"> и родителей </w:t>
            </w:r>
            <w:r w:rsidRPr="00D5153D">
              <w:rPr>
                <w:sz w:val="28"/>
                <w:szCs w:val="28"/>
              </w:rPr>
              <w:t xml:space="preserve">интереса к изучению истории своей </w:t>
            </w:r>
            <w:r w:rsidRPr="003168A5">
              <w:rPr>
                <w:sz w:val="28"/>
                <w:szCs w:val="28"/>
              </w:rPr>
              <w:t>семьи</w:t>
            </w:r>
            <w:r w:rsidRPr="00D5153D">
              <w:rPr>
                <w:sz w:val="28"/>
                <w:szCs w:val="28"/>
              </w:rPr>
              <w:t>;</w:t>
            </w:r>
          </w:p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50 -55 %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55 – 60 %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60 - 70 %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41A" w:rsidRPr="00D5153D" w:rsidRDefault="00C9341A" w:rsidP="00EC4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70 – 75 %</w:t>
            </w:r>
          </w:p>
        </w:tc>
      </w:tr>
      <w:tr w:rsidR="00F33A78" w:rsidRPr="00D5153D" w:rsidTr="00F33A78">
        <w:trPr>
          <w:trHeight w:hRule="exact" w:val="170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207C8B" w:rsidRDefault="00F33A78" w:rsidP="007F1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>озможность выхода на новый уровень об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щения с собственными детьми, 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>восстановления собственного авторитета;</w:t>
            </w:r>
          </w:p>
          <w:p w:rsidR="00F33A78" w:rsidRPr="00D5153D" w:rsidRDefault="00F33A78" w:rsidP="00D50C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A78" w:rsidRPr="007F1F8D" w:rsidRDefault="00F33A78" w:rsidP="009A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1F8D">
              <w:rPr>
                <w:color w:val="000000" w:themeColor="text1"/>
                <w:sz w:val="28"/>
                <w:szCs w:val="28"/>
              </w:rPr>
              <w:t>45 – 55 %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A78" w:rsidRPr="007F1F8D" w:rsidRDefault="00F33A78" w:rsidP="009A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9A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9A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1F8D">
              <w:rPr>
                <w:color w:val="000000" w:themeColor="text1"/>
                <w:sz w:val="28"/>
                <w:szCs w:val="28"/>
              </w:rPr>
              <w:t>55 -60 %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9A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1F8D">
              <w:rPr>
                <w:color w:val="000000" w:themeColor="text1"/>
                <w:sz w:val="28"/>
                <w:szCs w:val="28"/>
              </w:rPr>
              <w:t>60 -65 %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9A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1F8D">
              <w:rPr>
                <w:color w:val="000000" w:themeColor="text1"/>
                <w:sz w:val="28"/>
                <w:szCs w:val="28"/>
              </w:rPr>
              <w:t>65 -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F1F8D">
              <w:rPr>
                <w:color w:val="000000" w:themeColor="text1"/>
                <w:sz w:val="28"/>
                <w:szCs w:val="28"/>
              </w:rPr>
              <w:t>70 %</w:t>
            </w:r>
          </w:p>
        </w:tc>
      </w:tr>
      <w:tr w:rsidR="00F33A78" w:rsidRPr="00D5153D" w:rsidTr="00F33A78">
        <w:trPr>
          <w:trHeight w:hRule="exact" w:val="1138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D5153D" w:rsidRDefault="00F33A78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 микроклимата  в семье, устойчивость в поведении  детей;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A78" w:rsidRPr="00D5153D" w:rsidRDefault="00F33A78" w:rsidP="0059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25 – 40 %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A78" w:rsidRPr="00D5153D" w:rsidRDefault="00F33A78" w:rsidP="0059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D5153D" w:rsidRDefault="00F33A78" w:rsidP="0059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D5153D" w:rsidRDefault="00F33A78" w:rsidP="0059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40- 45 %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D5153D" w:rsidRDefault="00F33A78" w:rsidP="0059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45 - 50 %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D5153D" w:rsidRDefault="00F33A78" w:rsidP="0059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3D">
              <w:rPr>
                <w:sz w:val="28"/>
                <w:szCs w:val="28"/>
              </w:rPr>
              <w:t>50 – 55 %</w:t>
            </w:r>
          </w:p>
        </w:tc>
      </w:tr>
      <w:tr w:rsidR="00F33A78" w:rsidRPr="00D5153D" w:rsidTr="00F33A78">
        <w:trPr>
          <w:trHeight w:hRule="exact" w:val="1563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Default="00F33A78" w:rsidP="00D5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07C8B">
              <w:rPr>
                <w:rFonts w:eastAsia="Calibri"/>
                <w:sz w:val="28"/>
                <w:szCs w:val="28"/>
                <w:lang w:eastAsia="en-US"/>
              </w:rPr>
              <w:t>овышение степени удовлетворённости родителей результатами работы школы и классного руководителя;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A78" w:rsidRPr="007F1F8D" w:rsidRDefault="00F33A78" w:rsidP="00CC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75-80 %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A78" w:rsidRPr="007F1F8D" w:rsidRDefault="00F33A78" w:rsidP="00CC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CC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CC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80 -85 %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CC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 – 90 %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A78" w:rsidRPr="007F1F8D" w:rsidRDefault="00F33A78" w:rsidP="00CC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 – 95 %</w:t>
            </w:r>
          </w:p>
        </w:tc>
      </w:tr>
    </w:tbl>
    <w:p w:rsidR="007F1F8D" w:rsidRDefault="007F1F8D" w:rsidP="007F1F8D"/>
    <w:sectPr w:rsidR="007F1F8D" w:rsidSect="00D525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C343"/>
      </v:shape>
    </w:pict>
  </w:numPicBullet>
  <w:abstractNum w:abstractNumId="0" w15:restartNumberingAfterBreak="0">
    <w:nsid w:val="FFFFFF89"/>
    <w:multiLevelType w:val="singleLevel"/>
    <w:tmpl w:val="2CD8E9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C49E6"/>
    <w:multiLevelType w:val="hybridMultilevel"/>
    <w:tmpl w:val="6762B30A"/>
    <w:lvl w:ilvl="0" w:tplc="CFE8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94C02"/>
    <w:multiLevelType w:val="hybridMultilevel"/>
    <w:tmpl w:val="25AA3E04"/>
    <w:lvl w:ilvl="0" w:tplc="9438C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E914F2"/>
    <w:multiLevelType w:val="hybridMultilevel"/>
    <w:tmpl w:val="8AE64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049"/>
    <w:multiLevelType w:val="hybridMultilevel"/>
    <w:tmpl w:val="C1BA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FB0"/>
    <w:multiLevelType w:val="hybridMultilevel"/>
    <w:tmpl w:val="B8787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A"/>
    <w:rsid w:val="00034402"/>
    <w:rsid w:val="00035A7A"/>
    <w:rsid w:val="00046F43"/>
    <w:rsid w:val="00061CC3"/>
    <w:rsid w:val="0006424E"/>
    <w:rsid w:val="00065E61"/>
    <w:rsid w:val="000907A3"/>
    <w:rsid w:val="00093B3B"/>
    <w:rsid w:val="000B58C3"/>
    <w:rsid w:val="000C7D5F"/>
    <w:rsid w:val="000D05A9"/>
    <w:rsid w:val="000D7CF4"/>
    <w:rsid w:val="000E1F6B"/>
    <w:rsid w:val="000F469A"/>
    <w:rsid w:val="000F5E95"/>
    <w:rsid w:val="001006AB"/>
    <w:rsid w:val="00160B70"/>
    <w:rsid w:val="00171A83"/>
    <w:rsid w:val="0017277D"/>
    <w:rsid w:val="001806AD"/>
    <w:rsid w:val="00181587"/>
    <w:rsid w:val="001854DD"/>
    <w:rsid w:val="001865BC"/>
    <w:rsid w:val="00196B49"/>
    <w:rsid w:val="001A5E29"/>
    <w:rsid w:val="001B0BA9"/>
    <w:rsid w:val="001C7D36"/>
    <w:rsid w:val="001E27F7"/>
    <w:rsid w:val="00207C8B"/>
    <w:rsid w:val="00211D90"/>
    <w:rsid w:val="002138DC"/>
    <w:rsid w:val="0024041A"/>
    <w:rsid w:val="00254656"/>
    <w:rsid w:val="00257081"/>
    <w:rsid w:val="00260EAB"/>
    <w:rsid w:val="0027045A"/>
    <w:rsid w:val="00271AB3"/>
    <w:rsid w:val="00286EFF"/>
    <w:rsid w:val="00296F0B"/>
    <w:rsid w:val="002A0F71"/>
    <w:rsid w:val="002B313B"/>
    <w:rsid w:val="002B35FD"/>
    <w:rsid w:val="002B3E65"/>
    <w:rsid w:val="002B6AEF"/>
    <w:rsid w:val="002C1787"/>
    <w:rsid w:val="002C453A"/>
    <w:rsid w:val="002C6B6A"/>
    <w:rsid w:val="002D265A"/>
    <w:rsid w:val="002D4DB7"/>
    <w:rsid w:val="002E3DA0"/>
    <w:rsid w:val="002F5475"/>
    <w:rsid w:val="00303AA9"/>
    <w:rsid w:val="00313950"/>
    <w:rsid w:val="00315764"/>
    <w:rsid w:val="00315CE4"/>
    <w:rsid w:val="003168A5"/>
    <w:rsid w:val="00333E4E"/>
    <w:rsid w:val="00337012"/>
    <w:rsid w:val="00341D5B"/>
    <w:rsid w:val="00346656"/>
    <w:rsid w:val="003509E9"/>
    <w:rsid w:val="003A4310"/>
    <w:rsid w:val="003C459C"/>
    <w:rsid w:val="003C4976"/>
    <w:rsid w:val="003E1124"/>
    <w:rsid w:val="003E26F6"/>
    <w:rsid w:val="003E7F2F"/>
    <w:rsid w:val="003F38D8"/>
    <w:rsid w:val="003F4F17"/>
    <w:rsid w:val="00402726"/>
    <w:rsid w:val="004262C0"/>
    <w:rsid w:val="0043134E"/>
    <w:rsid w:val="00432F32"/>
    <w:rsid w:val="00436409"/>
    <w:rsid w:val="0044167E"/>
    <w:rsid w:val="00453C35"/>
    <w:rsid w:val="00454BF3"/>
    <w:rsid w:val="00461E7B"/>
    <w:rsid w:val="0046269D"/>
    <w:rsid w:val="00467316"/>
    <w:rsid w:val="00471292"/>
    <w:rsid w:val="004807AB"/>
    <w:rsid w:val="004A7F06"/>
    <w:rsid w:val="004B1182"/>
    <w:rsid w:val="004B33F6"/>
    <w:rsid w:val="004D5306"/>
    <w:rsid w:val="004E175A"/>
    <w:rsid w:val="004E575B"/>
    <w:rsid w:val="00501967"/>
    <w:rsid w:val="00506931"/>
    <w:rsid w:val="00517E37"/>
    <w:rsid w:val="0052122C"/>
    <w:rsid w:val="00536313"/>
    <w:rsid w:val="00556B90"/>
    <w:rsid w:val="00566652"/>
    <w:rsid w:val="00587BBA"/>
    <w:rsid w:val="00595BE0"/>
    <w:rsid w:val="005A3DCF"/>
    <w:rsid w:val="005A55EE"/>
    <w:rsid w:val="005B7982"/>
    <w:rsid w:val="005C1A1D"/>
    <w:rsid w:val="005C4548"/>
    <w:rsid w:val="005D3A14"/>
    <w:rsid w:val="005D7CA3"/>
    <w:rsid w:val="005D7D07"/>
    <w:rsid w:val="005E0DD9"/>
    <w:rsid w:val="005F316F"/>
    <w:rsid w:val="006059FA"/>
    <w:rsid w:val="00612B86"/>
    <w:rsid w:val="006164C7"/>
    <w:rsid w:val="00623BB7"/>
    <w:rsid w:val="0062526A"/>
    <w:rsid w:val="00645AD9"/>
    <w:rsid w:val="0065178F"/>
    <w:rsid w:val="0065560D"/>
    <w:rsid w:val="00660F67"/>
    <w:rsid w:val="006A2671"/>
    <w:rsid w:val="006A6C1B"/>
    <w:rsid w:val="006B345F"/>
    <w:rsid w:val="006E5BCE"/>
    <w:rsid w:val="0070385B"/>
    <w:rsid w:val="00706762"/>
    <w:rsid w:val="00724963"/>
    <w:rsid w:val="00741A02"/>
    <w:rsid w:val="00744456"/>
    <w:rsid w:val="00744B66"/>
    <w:rsid w:val="00760487"/>
    <w:rsid w:val="00770AFE"/>
    <w:rsid w:val="00771695"/>
    <w:rsid w:val="00776349"/>
    <w:rsid w:val="00794209"/>
    <w:rsid w:val="007C187A"/>
    <w:rsid w:val="007C4EF7"/>
    <w:rsid w:val="007F1F8D"/>
    <w:rsid w:val="007F77C5"/>
    <w:rsid w:val="00807FC7"/>
    <w:rsid w:val="00820E27"/>
    <w:rsid w:val="00820E8D"/>
    <w:rsid w:val="00820F62"/>
    <w:rsid w:val="0083218A"/>
    <w:rsid w:val="008444E4"/>
    <w:rsid w:val="00846968"/>
    <w:rsid w:val="0089031C"/>
    <w:rsid w:val="0089119F"/>
    <w:rsid w:val="00894CDF"/>
    <w:rsid w:val="008A5AA4"/>
    <w:rsid w:val="008B43D1"/>
    <w:rsid w:val="008C3AF4"/>
    <w:rsid w:val="008D7A08"/>
    <w:rsid w:val="008E637C"/>
    <w:rsid w:val="008F150C"/>
    <w:rsid w:val="008F2B62"/>
    <w:rsid w:val="00912CCE"/>
    <w:rsid w:val="009521A1"/>
    <w:rsid w:val="009651D6"/>
    <w:rsid w:val="0098547A"/>
    <w:rsid w:val="00995B1F"/>
    <w:rsid w:val="009A7D86"/>
    <w:rsid w:val="009F169E"/>
    <w:rsid w:val="00A02D76"/>
    <w:rsid w:val="00A164CF"/>
    <w:rsid w:val="00A16FBD"/>
    <w:rsid w:val="00A21F33"/>
    <w:rsid w:val="00A545F7"/>
    <w:rsid w:val="00A80E68"/>
    <w:rsid w:val="00AA072E"/>
    <w:rsid w:val="00AD150F"/>
    <w:rsid w:val="00AD197D"/>
    <w:rsid w:val="00AD5B71"/>
    <w:rsid w:val="00AD7BDC"/>
    <w:rsid w:val="00AE276C"/>
    <w:rsid w:val="00AE4E8C"/>
    <w:rsid w:val="00AF12A6"/>
    <w:rsid w:val="00B03761"/>
    <w:rsid w:val="00B334B7"/>
    <w:rsid w:val="00B40EC5"/>
    <w:rsid w:val="00B42AAF"/>
    <w:rsid w:val="00B51BE3"/>
    <w:rsid w:val="00B554F9"/>
    <w:rsid w:val="00B60D67"/>
    <w:rsid w:val="00B77548"/>
    <w:rsid w:val="00B823F2"/>
    <w:rsid w:val="00B93D87"/>
    <w:rsid w:val="00BA2230"/>
    <w:rsid w:val="00BA5BEC"/>
    <w:rsid w:val="00BE4C91"/>
    <w:rsid w:val="00BE6A53"/>
    <w:rsid w:val="00C0320E"/>
    <w:rsid w:val="00C31651"/>
    <w:rsid w:val="00C40306"/>
    <w:rsid w:val="00C5368F"/>
    <w:rsid w:val="00C537CC"/>
    <w:rsid w:val="00C5668A"/>
    <w:rsid w:val="00C62C8F"/>
    <w:rsid w:val="00C77F9A"/>
    <w:rsid w:val="00C9341A"/>
    <w:rsid w:val="00CB2794"/>
    <w:rsid w:val="00CD756B"/>
    <w:rsid w:val="00CE5519"/>
    <w:rsid w:val="00CF2AB9"/>
    <w:rsid w:val="00CF2D4F"/>
    <w:rsid w:val="00D011D0"/>
    <w:rsid w:val="00D051B8"/>
    <w:rsid w:val="00D125EE"/>
    <w:rsid w:val="00D30F5F"/>
    <w:rsid w:val="00D4028C"/>
    <w:rsid w:val="00D4113A"/>
    <w:rsid w:val="00D5153D"/>
    <w:rsid w:val="00D52540"/>
    <w:rsid w:val="00D71340"/>
    <w:rsid w:val="00DA2DB1"/>
    <w:rsid w:val="00DB0853"/>
    <w:rsid w:val="00DC4DB3"/>
    <w:rsid w:val="00DE0040"/>
    <w:rsid w:val="00DF031F"/>
    <w:rsid w:val="00DF5122"/>
    <w:rsid w:val="00E07674"/>
    <w:rsid w:val="00E11DCF"/>
    <w:rsid w:val="00E12FD4"/>
    <w:rsid w:val="00E136BF"/>
    <w:rsid w:val="00E3599C"/>
    <w:rsid w:val="00E40292"/>
    <w:rsid w:val="00E46AD0"/>
    <w:rsid w:val="00E5713F"/>
    <w:rsid w:val="00E64148"/>
    <w:rsid w:val="00E6484A"/>
    <w:rsid w:val="00E824B2"/>
    <w:rsid w:val="00E9612F"/>
    <w:rsid w:val="00EA5AED"/>
    <w:rsid w:val="00EB0EDE"/>
    <w:rsid w:val="00EC1092"/>
    <w:rsid w:val="00ED26B5"/>
    <w:rsid w:val="00ED29DE"/>
    <w:rsid w:val="00ED42E8"/>
    <w:rsid w:val="00ED6230"/>
    <w:rsid w:val="00EF405F"/>
    <w:rsid w:val="00EF7F1F"/>
    <w:rsid w:val="00F072CB"/>
    <w:rsid w:val="00F33A78"/>
    <w:rsid w:val="00F506E2"/>
    <w:rsid w:val="00F57811"/>
    <w:rsid w:val="00F6208B"/>
    <w:rsid w:val="00FB3A65"/>
    <w:rsid w:val="00FD0486"/>
    <w:rsid w:val="00FD1C9E"/>
    <w:rsid w:val="00FD5779"/>
    <w:rsid w:val="00FD6A0C"/>
    <w:rsid w:val="00FE0F8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9D81C3A5-49C4-4503-B0D1-2B0A191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70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337012"/>
    <w:pPr>
      <w:keepNext/>
      <w:jc w:val="center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37012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rsid w:val="00337012"/>
    <w:pPr>
      <w:jc w:val="center"/>
    </w:pPr>
    <w:rPr>
      <w:sz w:val="26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701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rsid w:val="0033701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33701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rsid w:val="002B3E6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uiPriority w:val="99"/>
    <w:rsid w:val="00AF12A6"/>
    <w:pPr>
      <w:numPr>
        <w:numId w:val="2"/>
      </w:numPr>
    </w:pPr>
    <w:rPr>
      <w:rFonts w:eastAsia="Calibri"/>
      <w:sz w:val="24"/>
      <w:szCs w:val="24"/>
    </w:rPr>
  </w:style>
  <w:style w:type="paragraph" w:styleId="a8">
    <w:name w:val="List Paragraph"/>
    <w:basedOn w:val="a0"/>
    <w:uiPriority w:val="34"/>
    <w:qFormat/>
    <w:rsid w:val="00995B1F"/>
    <w:pPr>
      <w:ind w:left="720"/>
      <w:contextualSpacing/>
    </w:pPr>
  </w:style>
  <w:style w:type="paragraph" w:customStyle="1" w:styleId="ConsPlusNormal">
    <w:name w:val="ConsPlusNormal"/>
    <w:rsid w:val="00FB3A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741A02"/>
  </w:style>
  <w:style w:type="table" w:styleId="a9">
    <w:name w:val="Table Grid"/>
    <w:basedOn w:val="a2"/>
    <w:uiPriority w:val="59"/>
    <w:rsid w:val="000E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uiPriority w:val="59"/>
    <w:rsid w:val="00B51B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46A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46AD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B60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82;&#1086;&#1083;&#1072;-&#1087;&#1103;&#1090;&#110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C460-646F-42BB-A11A-5DC18769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12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"Управление образования"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19</cp:revision>
  <cp:lastPrinted>2019-11-07T06:40:00Z</cp:lastPrinted>
  <dcterms:created xsi:type="dcterms:W3CDTF">2019-10-22T05:18:00Z</dcterms:created>
  <dcterms:modified xsi:type="dcterms:W3CDTF">2019-12-12T09:36:00Z</dcterms:modified>
</cp:coreProperties>
</file>