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F44" w:rsidRPr="00155FFE" w:rsidRDefault="00EF0F44" w:rsidP="00EF0F44">
      <w:pPr>
        <w:pStyle w:val="a3"/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55FFE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Продукты в ходе реализации проекта «25 причин гордиться своим городом»</w:t>
      </w:r>
    </w:p>
    <w:p w:rsidR="00EF0F44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Бердска с планом мероприятий на год (фотоотчет по реализации проекта на стенде);</w:t>
      </w:r>
    </w:p>
    <w:p w:rsidR="00EF0F44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КТД «Архитектура Города Бердска» (фотоотчет)</w:t>
      </w:r>
    </w:p>
    <w:p w:rsidR="00EF0F44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Презентация викторины «Как я знаю свой город»</w:t>
      </w:r>
    </w:p>
    <w:p w:rsidR="00EF0F44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Общешкольная акция «Экология моего города» (фотоотчет)</w:t>
      </w:r>
    </w:p>
    <w:p w:rsidR="00EF0F44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КТД «Войн – защитник в моей родословной» (фотоотчет, собирается альбом)</w:t>
      </w:r>
    </w:p>
    <w:p w:rsidR="00EF0F44" w:rsidRPr="0098269E" w:rsidRDefault="00EF0F44" w:rsidP="00EF0F4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Экспертиза: </w:t>
      </w:r>
      <w:r w:rsidRPr="00EF0F44">
        <w:rPr>
          <w:rFonts w:ascii="Times New Roman" w:hAnsi="Times New Roman" w:cs="Times New Roman"/>
          <w:b/>
          <w:sz w:val="28"/>
          <w:szCs w:val="28"/>
        </w:rPr>
        <w:t>Результативность работы педагогов ОО, представление и обобщение опыта работы по реализации проекта (по итогам отчета за 2015-2016 уч. год)</w:t>
      </w: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Default="00EF0F44" w:rsidP="00EF0F4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F44" w:rsidRPr="00155FFE" w:rsidRDefault="00EF0F44" w:rsidP="00EF0F4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5FFE">
        <w:rPr>
          <w:rFonts w:ascii="Times New Roman" w:hAnsi="Times New Roman" w:cs="Times New Roman"/>
          <w:b/>
          <w:sz w:val="28"/>
          <w:szCs w:val="28"/>
        </w:rPr>
        <w:t xml:space="preserve">Результативность работы педагогов ОО, представление и обобщение опыта работы по </w:t>
      </w:r>
      <w:r>
        <w:rPr>
          <w:rFonts w:ascii="Times New Roman" w:hAnsi="Times New Roman" w:cs="Times New Roman"/>
          <w:b/>
          <w:sz w:val="28"/>
          <w:szCs w:val="28"/>
        </w:rPr>
        <w:t>реализации проекта (по итогам отчета за 2015-2016 уч. год)</w:t>
      </w:r>
    </w:p>
    <w:p w:rsidR="00EF0F44" w:rsidRPr="007C1C70" w:rsidRDefault="00EF0F44" w:rsidP="00EF0F44">
      <w:pPr>
        <w:pStyle w:val="a3"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20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4252"/>
        <w:gridCol w:w="1560"/>
        <w:gridCol w:w="1984"/>
      </w:tblGrid>
      <w:tr w:rsidR="00EF0F44" w:rsidTr="00D50A69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gridSpan w:val="2"/>
          </w:tcPr>
          <w:p w:rsidR="00EF0F44" w:rsidRDefault="00EF0F44" w:rsidP="00C5156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представления/</w:t>
            </w:r>
          </w:p>
          <w:p w:rsidR="00EF0F44" w:rsidRDefault="00EF0F44" w:rsidP="00C5156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обобщения опыта</w:t>
            </w:r>
          </w:p>
        </w:tc>
        <w:tc>
          <w:tcPr>
            <w:tcW w:w="1560" w:type="dxa"/>
          </w:tcPr>
          <w:p w:rsidR="00EF0F44" w:rsidRDefault="00EF0F44" w:rsidP="00C5156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Участники (педагоги)</w:t>
            </w:r>
          </w:p>
        </w:tc>
        <w:tc>
          <w:tcPr>
            <w:tcW w:w="1984" w:type="dxa"/>
          </w:tcPr>
          <w:p w:rsidR="00EF0F44" w:rsidRDefault="00EF0F44" w:rsidP="00C5156B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</w:tr>
      <w:tr w:rsidR="00EF0F44" w:rsidRPr="003479E6" w:rsidTr="00EF0F44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EF0F44" w:rsidRPr="007C1C70" w:rsidRDefault="00EF0F44" w:rsidP="00C5156B">
            <w:pPr>
              <w:pStyle w:val="a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4252" w:type="dxa"/>
          </w:tcPr>
          <w:p w:rsidR="00EF0F44" w:rsidRPr="007C1C70" w:rsidRDefault="00EF0F44" w:rsidP="00C5156B">
            <w:pPr>
              <w:pStyle w:val="a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560" w:type="dxa"/>
          </w:tcPr>
          <w:p w:rsidR="00EF0F44" w:rsidRPr="007C1C70" w:rsidRDefault="00EF0F44" w:rsidP="00C5156B">
            <w:pPr>
              <w:pStyle w:val="a5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984" w:type="dxa"/>
          </w:tcPr>
          <w:p w:rsidR="00EF0F44" w:rsidRPr="007C1C70" w:rsidRDefault="00EF0F44" w:rsidP="00C5156B">
            <w:pPr>
              <w:pStyle w:val="a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F0F44" w:rsidRPr="00225273" w:rsidTr="008C389A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gridSpan w:val="2"/>
          </w:tcPr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29.09.2015г. с целью совершенствования профессиональной  деятельности  и  компетентности  заместителей директоров по воспитательной работе, педагогов организаторов  в 10.00 часов в МБОУ СОШ № 5 состоялась  консультационно-методическая встреча  заместителей  директоров  по ВР.  МБОУ СОШ № 2«Спектр», 9, 13,   МАОУ СОШ №4,  МАОУ «Экономический лицей». </w:t>
            </w:r>
          </w:p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С нормативно-правовым  обеспечением  в работе заместителя  директора по ВР  присутствующих </w:t>
            </w:r>
            <w:proofErr w:type="gramStart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познакомили  главный специалист </w:t>
            </w:r>
            <w:proofErr w:type="spellStart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УОиМП</w:t>
            </w:r>
            <w:proofErr w:type="spellEnd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Зырянова О.Г. и  заместитель директора по ВР МБОУ СОШ № 5 Фомина Л.А.  Так же был</w:t>
            </w:r>
            <w:proofErr w:type="gramEnd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презентован опыт работы школы № 5 по организации школьного самоуправления.</w:t>
            </w:r>
          </w:p>
        </w:tc>
        <w:tc>
          <w:tcPr>
            <w:tcW w:w="1560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Заместители</w:t>
            </w:r>
            <w:r w:rsidRPr="00D0020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директоров  по ВР.  МБОУ СОШ №2«Спектр»9,13,  </w:t>
            </w:r>
            <w:r w:rsidRPr="00D00208">
              <w:rPr>
                <w:rFonts w:ascii="Times New Roman" w:hAnsi="Times New Roman"/>
                <w:sz w:val="24"/>
                <w:szCs w:val="24"/>
              </w:rPr>
              <w:t>МАОУ СОШ №4,  МАОУ «Экономический лицей».</w:t>
            </w:r>
          </w:p>
        </w:tc>
        <w:tc>
          <w:tcPr>
            <w:tcW w:w="1984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0F44" w:rsidRPr="00225273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Произошла презентация  опыта ведения документации и организации школьного самоуправления для  начинающих специалистов.</w:t>
            </w:r>
          </w:p>
        </w:tc>
      </w:tr>
      <w:tr w:rsidR="00EF0F44" w:rsidRPr="00225273" w:rsidTr="00EF0F44">
        <w:tc>
          <w:tcPr>
            <w:tcW w:w="10206" w:type="dxa"/>
            <w:gridSpan w:val="5"/>
          </w:tcPr>
          <w:p w:rsidR="00EF0F44" w:rsidRPr="002C7688" w:rsidRDefault="00EF0F44" w:rsidP="00C515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768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D80688" wp14:editId="1B7F444F">
                  <wp:extent cx="2073341" cy="1554473"/>
                  <wp:effectExtent l="0" t="0" r="3175" b="8255"/>
                  <wp:docPr id="1" name="Рисунок 1" descr="C:\СТАРЫЙ_КОМП\1\УПРАВЛЕНИЕ ВП\гор.МО  29.09\149___09\IMG_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СТАРЫЙ_КОМП\1\УПРАВЛЕНИЕ ВП\гор.МО  29.09\149___09\IMG_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945" cy="155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768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768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C6C4750" wp14:editId="60F8C63D">
                  <wp:extent cx="2088601" cy="1550346"/>
                  <wp:effectExtent l="0" t="0" r="6985" b="0"/>
                  <wp:docPr id="2" name="Рисунок 2" descr="C:\СТАРЫЙ_КОМП\1\УПРАВЛЕНИЕ ВП\гор.МО  29.09\149___09\IMG_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СТАРЫЙ_КОМП\1\УПРАВЛЕНИЕ ВП\гор.МО  29.09\149___09\IMG_4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923" cy="155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C7688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2DA0DDE" wp14:editId="4252D337">
                  <wp:extent cx="2069960" cy="1551939"/>
                  <wp:effectExtent l="0" t="0" r="6985" b="0"/>
                  <wp:docPr id="3" name="Рисунок 3" descr="C:\СТАРЫЙ_КОМП\1\УПРАВЛЕНИЕ ВП\гор.МО  29.09\149___09\IMG_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СТАРЫЙ_КОМП\1\УПРАВЛЕНИЕ ВП\гор.МО  29.09\149___09\IMG_4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456" cy="1564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F44" w:rsidRPr="00292DAF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0F44" w:rsidTr="00103BBE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</w:t>
            </w:r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20 января состоялась презентация </w:t>
            </w:r>
            <w:proofErr w:type="gramStart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программы развития Центра развития образования</w:t>
            </w:r>
            <w:proofErr w:type="gramEnd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и городского проекта «Муниципальные инновационные площадки в системе образования Бердска». С новшеством познакомились местные депутаты, представители отделов культуры, спорта и образования, руководители школ и родительская общественность.</w:t>
            </w:r>
          </w:p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</w:tcPr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местные депутаты, </w:t>
            </w:r>
            <w:proofErr w:type="spellStart"/>
            <w:proofErr w:type="gramStart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представи-тели</w:t>
            </w:r>
            <w:proofErr w:type="spellEnd"/>
            <w:proofErr w:type="gramEnd"/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отделов культуры, спорта и образования, руководите-ли школ и родители</w:t>
            </w:r>
          </w:p>
        </w:tc>
        <w:tc>
          <w:tcPr>
            <w:tcW w:w="1984" w:type="dxa"/>
          </w:tcPr>
          <w:p w:rsidR="00EF0F44" w:rsidRPr="00F4539B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4539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Школа 5 презентовала проект «Развитие школьного самоуправления в рамках долгосрочного воспитательного проекта»</w:t>
            </w:r>
          </w:p>
        </w:tc>
      </w:tr>
      <w:tr w:rsidR="00EF0F44" w:rsidTr="00736CA0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</w:t>
            </w: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19  апреля  в  МБОУ СОШ № 5 состоялся  городской  семинар  «Формы внеурочной работы в рамках реализации ФГОС»,  где коллектив школы  представил свою модель    внеурочной деятельности. </w:t>
            </w:r>
          </w:p>
          <w:p w:rsidR="00EF0F44" w:rsidRPr="00C040CE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F0F44" w:rsidRPr="00C040CE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заместители директоров по ВР,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слцпедагоги</w:t>
            </w:r>
            <w:proofErr w:type="spellEnd"/>
          </w:p>
        </w:tc>
        <w:tc>
          <w:tcPr>
            <w:tcW w:w="1984" w:type="dxa"/>
          </w:tcPr>
          <w:p w:rsidR="00EF0F44" w:rsidRPr="003B7EE0" w:rsidRDefault="00EF0F44" w:rsidP="00C5156B">
            <w:pPr>
              <w:pStyle w:val="a5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EF0F44" w:rsidTr="00EF0F44">
        <w:tc>
          <w:tcPr>
            <w:tcW w:w="10206" w:type="dxa"/>
            <w:gridSpan w:val="5"/>
          </w:tcPr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</w:t>
            </w: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дея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коллективного </w:t>
            </w: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проект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</w:t>
            </w: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звучала и во вступительном слове директора школы Гареевой О.И., и тезисах докладчиков,  заместителя директора по воспитательной  работе Фоминой Л.А. и руководителя МО учителей русского языка и литературы 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Лыхиной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И.И.   Вниманию  зрителей  было представлено не только теоретическое обоснование, но и практическое подтверждение  идеи:   фотографии, творческие  номера, видеофильмы наглядно показывают – в МБОУ СОШ № 5 реализуются коллективные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классные  проекты.  </w:t>
            </w:r>
            <w:proofErr w:type="gram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Ансамбль «Росинка», координаторы учитель музыки  Алексеева Н.А. и классные руководители 1а и 1 б классов Елистратова Г.Д.,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Бащкирова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Г.Б.,  проект «Битва хоров», координатор учитель музыки  Алексеева Н.А  - все 1-7 классы в полном составе,  проект «Патриотическая песня» - координаторы учитель музыки  Алексеева Н.А, классные руководители - все 8-11 классы в полном составе,  театральные проекты – сказка «Теремок» , 3 б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класс,  координаторы учитель английского языка Стеблина Е.Г., классный  руководитель 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Мирончикова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О.В.,  «Сказ  про  Федота – стрельца, удалого молодца» Леонида Филатова, </w:t>
            </w:r>
            <w:proofErr w:type="gram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10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 класс,  координаторы  организатор  Кошкина Е.С., классный руководитель Степанова Г.Г.,  проект «Русские традиции», 7 а и 7 б классы, координаторы учитель русского языка и литературы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Лыхина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И.И., учитель истории Ягунова Л.В., проект «Читаем стихи», 5-11 классы,  координаторы учителя литературы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Лыхина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И.И., Степанова Г.Г.,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Шабатько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И.В., проект «Читательский дневник», </w:t>
            </w:r>
            <w:proofErr w:type="gram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 класс, координатор 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Лыхина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И.И. 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Проникновенно, эмоционально прочитали стихотворения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бердских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поэтов ученицы </w:t>
            </w:r>
            <w:proofErr w:type="gram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 класса Полозова Софья и 10 б класса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Желтоусова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Арина.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Успешно реализуются и общешкольные проекты: «Родословная крови», координаторы зам. по ВР Фомина Л.А., учителя истории Трофимова И.В., Ягунова Л.В., классные руководители, «Георгиевская  лента» - координаторы Фомина Л.А., Трофимова И.В., «Танцем вместе.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Флешмоб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Вальс дружбы», координаторы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Кошина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Е.С, Фомина Л.А., «Собираем пословицу», координаторы  Фомина Л.А., учителя – предметники, «Открытка к празднику», координаторы  педагог ДО  </w:t>
            </w:r>
            <w:proofErr w:type="spell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Качан</w:t>
            </w:r>
            <w:proofErr w:type="spell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А.В., классные руководители 1-4 классов,  «Интеллектуальные игры» вся  начальная школа – координаторы классные руководители, 5-6 классы координатор зам. по ВР Фомина Л.А., 9-11, учитель истории Трофимова И.В.   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Школа объединяет в городской проект «Жемчужинка» учащихся всех школ города, проект  реализуется 2-й год, координатор проекта заместитель директора по ВР Фомина Л.А,  из 14 школ города в 2-х конкурсах приняли участие 12, и в ноябре 2016 года объявляется очередной конкурс, посвященный 300-летию г. Бердска «Жемчужинка. Бе</w:t>
            </w:r>
            <w:proofErr w:type="gramStart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рдск пр</w:t>
            </w:r>
            <w:proofErr w:type="gramEnd"/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офессиональный».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Гостям был показан хореографический проект 9а класса «Бал Наташи Ростовой», координатор учитель физической культуры Кошкина Е.С.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Девизом семинара стала пословица «Дружное братство лучше богатства», которая очень точно выражает как идею семинара, так и его содержание. Гости  встречи  ведущий специалист МКУ "УО и МП»  Зырянова О. Г., старший методист МБУ ЦРО Кипа К.А, заместители директоров по ВР, организаторы, учителя – предметники в листах отзыва и устно дали положительную оценку  работе коллектива школы № 5.</w:t>
            </w:r>
          </w:p>
          <w:p w:rsidR="00EF0F44" w:rsidRPr="00F4539B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F519B2D" wp14:editId="18BABD87">
                  <wp:extent cx="2401328" cy="2014151"/>
                  <wp:effectExtent l="0" t="0" r="0" b="5715"/>
                  <wp:docPr id="4" name="Рисунок 4" descr="C:\СТАРЫЙ_КОМП\1\ПРЕСС_РЕЛИЗ\2015-2016\апрель\19е Семинар\_1450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СТАРЫЙ_КОМП\1\ПРЕСС_РЕЛИЗ\2015-2016\апрель\19е Семинар\_14503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3"/>
                          <a:stretch/>
                        </pic:blipFill>
                        <pic:spPr bwMode="auto">
                          <a:xfrm>
                            <a:off x="0" y="0"/>
                            <a:ext cx="2411477" cy="202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F05B604" wp14:editId="2924865B">
                  <wp:extent cx="2286000" cy="2019637"/>
                  <wp:effectExtent l="0" t="0" r="0" b="0"/>
                  <wp:docPr id="5" name="Рисунок 5" descr="C:\СТАРЫЙ_КОМП\1\ПРЕСС_РЕЛИЗ\2015-2016\апрель\19е Семинар\_14503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СТАРЫЙ_КОМП\1\ПРЕСС_РЕЛИЗ\2015-2016\апрель\19е Семинар\_14503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09"/>
                          <a:stretch/>
                        </pic:blipFill>
                        <pic:spPr bwMode="auto">
                          <a:xfrm>
                            <a:off x="0" y="0"/>
                            <a:ext cx="2297237" cy="20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9430ECC" wp14:editId="1C9B9BBA">
                  <wp:extent cx="1507525" cy="2010032"/>
                  <wp:effectExtent l="0" t="0" r="0" b="9525"/>
                  <wp:docPr id="6" name="Рисунок 6" descr="C:\СТАРЫЙ_КОМП\1\ПРЕСС_РЕЛИЗ\2015-2016\апрель\19е Семинар\_145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СТАРЫЙ_КОМП\1\ПРЕСС_РЕЛИЗ\2015-2016\апрель\19е Семинар\_1450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310" cy="202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8B1EC8A" wp14:editId="7CCC25EC">
                  <wp:extent cx="3908913" cy="2402732"/>
                  <wp:effectExtent l="0" t="0" r="0" b="0"/>
                  <wp:docPr id="7" name="Рисунок 7" descr="C:\СТАРЫЙ_КОМП\1\ПРЕСС_РЕЛИЗ\2015-2016\апрель\19е Семинар\_1450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СТАРЫЙ_КОМП\1\ПРЕСС_РЕЛИЗ\2015-2016\апрель\19е Семинар\_14504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524"/>
                          <a:stretch/>
                        </pic:blipFill>
                        <pic:spPr bwMode="auto">
                          <a:xfrm>
                            <a:off x="0" y="0"/>
                            <a:ext cx="3917970" cy="2408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ED7CCFD" wp14:editId="77DFE24B">
                  <wp:extent cx="2193732" cy="2397211"/>
                  <wp:effectExtent l="0" t="0" r="0" b="3175"/>
                  <wp:docPr id="8" name="Рисунок 8" descr="C:\СТАРЫЙ_КОМП\1\ПРЕСС_РЕЛИЗ\2015-2016\апрель\19е Семинар\_14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СТАРЫЙ_КОМП\1\ПРЕСС_РЕЛИЗ\2015-2016\апрель\19е Семинар\_14504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31"/>
                          <a:stretch/>
                        </pic:blipFill>
                        <pic:spPr bwMode="auto">
                          <a:xfrm>
                            <a:off x="0" y="0"/>
                            <a:ext cx="2210308" cy="241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2F95606" wp14:editId="12660AE9">
                  <wp:extent cx="3793524" cy="2190278"/>
                  <wp:effectExtent l="0" t="0" r="0" b="635"/>
                  <wp:docPr id="9" name="Рисунок 9" descr="C:\СТАРЫЙ_КОМП\1\ПРЕСС_РЕЛИЗ\2015-2016\апрель\19е Семинар\_1450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СТАРЫЙ_КОМП\1\ПРЕСС_РЕЛИЗ\2015-2016\апрель\19е Семинар\_14504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30"/>
                          <a:stretch/>
                        </pic:blipFill>
                        <pic:spPr bwMode="auto">
                          <a:xfrm>
                            <a:off x="0" y="0"/>
                            <a:ext cx="3798309" cy="219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FBD413E" wp14:editId="4A7CD4FE">
                  <wp:extent cx="2389680" cy="2188103"/>
                  <wp:effectExtent l="0" t="0" r="0" b="3175"/>
                  <wp:docPr id="10" name="Рисунок 10" descr="C:\СТАРЫЙ_КОМП\1\ПРЕСС_РЕЛИЗ\2015-2016\апрель\19е Семинар\_1450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СТАРЫЙ_КОМП\1\ПРЕСС_РЕЛИЗ\2015-2016\апрель\19е Семинар\_145036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2" t="11061" b="23361"/>
                          <a:stretch/>
                        </pic:blipFill>
                        <pic:spPr bwMode="auto">
                          <a:xfrm>
                            <a:off x="0" y="0"/>
                            <a:ext cx="2405925" cy="220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203FCA6" wp14:editId="5E00471E">
                  <wp:extent cx="1606566" cy="2333625"/>
                  <wp:effectExtent l="0" t="0" r="0" b="0"/>
                  <wp:docPr id="11" name="Рисунок 11" descr="C:\СТАРЫЙ_КОМП\1\ПРЕСС_РЕЛИЗ\2015-2016\апрель\19е Семинар\_1450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СТАРЫЙ_КОМП\1\ПРЕСС_РЕЛИЗ\2015-2016\апрель\19е Семинар\_145039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1630" cy="234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BB5296E" wp14:editId="00035182">
                  <wp:extent cx="3121025" cy="2340769"/>
                  <wp:effectExtent l="0" t="0" r="3175" b="2540"/>
                  <wp:docPr id="12" name="Рисунок 12" descr="C:\СТАРЫЙ_КОМП\1\ПРЕСС_РЕЛИЗ\2015-2016\апрель\19е Семинар\_14503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СТАРЫЙ_КОМП\1\ПРЕСС_РЕЛИЗ\2015-2016\апрель\19е Семинар\_14503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501" cy="234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1FE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</w:t>
            </w:r>
            <w:r w:rsidRPr="00A71FEC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A5A94F6" wp14:editId="201165B5">
                  <wp:extent cx="1438275" cy="2334249"/>
                  <wp:effectExtent l="0" t="0" r="0" b="9525"/>
                  <wp:docPr id="13" name="Рисунок 13" descr="C:\СТАРЫЙ_КОМП\1\ПРЕСС_РЕЛИЗ\2015-2016\апрель\19е Семинар\_14503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СТАРЫЙ_КОМП\1\ПРЕСС_РЕЛИЗ\2015-2016\апрель\19е Семинар\_145039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43728" cy="23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EF0F44" w:rsidRPr="003B7EE0" w:rsidRDefault="00EF0F44" w:rsidP="00C5156B">
            <w:pPr>
              <w:pStyle w:val="a5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71FE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7784E2" wp14:editId="4231C3FE">
                  <wp:extent cx="6363730" cy="3596964"/>
                  <wp:effectExtent l="0" t="0" r="0" b="3810"/>
                  <wp:docPr id="14" name="Рисунок 14" descr="C:\СТАРЫЙ_КОМП\1\ПРЕСС_РЕЛИЗ\2015-2016\апрель\19е Семинар\_1450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СТАРЫЙ_КОМП\1\ПРЕСС_РЕЛИЗ\2015-2016\апрель\19е Семинар\_145048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73535" cy="360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44" w:rsidTr="00EF0F44">
        <w:tc>
          <w:tcPr>
            <w:tcW w:w="567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95" w:type="dxa"/>
            <w:gridSpan w:val="2"/>
          </w:tcPr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17 марта площадка презентовалась в рамках проекта МБУ ЦРО «Муниципальные инновационные площадки» на ярмарке «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УчСиб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- 2016».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  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Pr="001A665F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</w:t>
            </w:r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27 мая 2016 года в конференц-зале администрации города Бердска состоялось внеочередное заседание Координационного совета по патриотическому и духовно-нравственному воспитанию молодёжи города Бердска, созданного в 2013 году с целью обеспечения взаимодействия и координации деятельности всех структур, работающих в области патриотического воспитания. Совет работает под председательством Главы города Бердска – Шестернина Евгения Анатольевича.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 работе внеочередного заседания приняли участие Глава города Бердска Е.А. Шестернин, министр региональной политики Новосибирской области И.Н. Яковлев, депутат Законодательного собрания Новосибирской области, заместитель министра образования, науки и инновационного развития Новосибирской области С.В.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Федорчук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начальник управления молодёжной политики министерства региональной политики Новосибирской области А.В.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Безгеймер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доцент кафедры педагогики и психологии НГПУ, кандидат педагогических наук А.О.</w:t>
            </w:r>
            <w:proofErr w:type="gram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Катионова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директор МБУ «Отдел по делам молодёжи» Т.М.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Лильбок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директор МКУ «Отдел культуры г. Бердска» М.А.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Рехтина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директор МКУ «Управление образования и молодёжной политики» Ж.Л.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Тузова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директор МКУ «Отдел физической культуры и спорта» С.В. </w:t>
            </w:r>
            <w:proofErr w:type="spellStart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Ашихмина</w:t>
            </w:r>
            <w:proofErr w:type="spellEnd"/>
            <w:r w:rsidRPr="001A665F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 руководители учреждений образования, культуры и спорта, депутаты Совета депутатов города Бердска, представители ветеранских общественных организаций и православной церкви, средств массовой информации.</w:t>
            </w:r>
            <w:proofErr w:type="gramEnd"/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28 августа 2016 года площадка презентовалась в рамках августовской Конференции педагогических работников.</w:t>
            </w: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EF0F44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29 сентября 2016 года  проект был представлен выставкой на с</w:t>
            </w:r>
            <w:r w:rsidRPr="00687D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еминар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е</w:t>
            </w:r>
            <w:r w:rsidRPr="00687D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теме «Опыт работы по патриотическому воспитанию населения в рамках муниципального образования» пройд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ёт на базе лагеря "Юбилейный". Семинар проводил</w:t>
            </w:r>
            <w:r w:rsidRPr="00687D0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ся с целью обмена опытом работы в сфере патриотического воспитания, знакомства с реальными действующими практиками (на примере Бердска) и информирования о существующих вариантах участия в основных областных проектах по патриотическому воспитанию на 2016 год.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</w:t>
            </w:r>
          </w:p>
          <w:p w:rsidR="00EF0F44" w:rsidRPr="00A71FEC" w:rsidRDefault="00EF0F44" w:rsidP="00C5156B">
            <w:pPr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           </w:t>
            </w:r>
          </w:p>
        </w:tc>
        <w:tc>
          <w:tcPr>
            <w:tcW w:w="1560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Pr="002B6E43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B6E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Основной вопрос, обсуждаемый на внеочередном заседании Координационного совета – опыт межведомственного взаимодействия в патриотическом и духовно-нравственном воспитании молодежи г. Бердска в аспекте реализации плана работы созданной на базе г. Бердска опорной площадки по патриотическому воспитанию граждан РФ в Новосибирской области.</w:t>
            </w:r>
          </w:p>
          <w:p w:rsidR="00EF0F44" w:rsidRPr="002B6E43" w:rsidRDefault="00EF0F44" w:rsidP="00C5156B">
            <w:pPr>
              <w:pStyle w:val="a5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:rsidR="00EF0F44" w:rsidRPr="003B7EE0" w:rsidRDefault="00EF0F44" w:rsidP="00C5156B">
            <w:pPr>
              <w:pStyle w:val="a5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B6E4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МБОУ СОШ №5: презентован (проект «Школьное самоуправление как фактор социализации и самореализации личности в рамках долгосрочного воспитательного проекта»);</w:t>
            </w:r>
          </w:p>
        </w:tc>
      </w:tr>
    </w:tbl>
    <w:p w:rsidR="00EF0F44" w:rsidRDefault="00EF0F44" w:rsidP="00EF0F44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  <w:r>
        <w:rPr>
          <w:rFonts w:ascii="Times New Roman" w:hAnsi="Times New Roman"/>
          <w:b/>
          <w:sz w:val="27"/>
          <w:szCs w:val="27"/>
        </w:rPr>
        <w:t xml:space="preserve">         </w:t>
      </w:r>
    </w:p>
    <w:p w:rsidR="00EF0F44" w:rsidRDefault="00EF0F44" w:rsidP="00EF0F44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</w:p>
    <w:p w:rsidR="00EF0F44" w:rsidRDefault="00EF0F44" w:rsidP="00EF0F44">
      <w:pPr>
        <w:spacing w:after="0" w:line="240" w:lineRule="auto"/>
        <w:rPr>
          <w:rFonts w:ascii="Times New Roman" w:hAnsi="Times New Roman"/>
          <w:b/>
          <w:sz w:val="27"/>
          <w:szCs w:val="27"/>
        </w:rPr>
      </w:pPr>
    </w:p>
    <w:p w:rsidR="003415DD" w:rsidRDefault="003415DD"/>
    <w:sectPr w:rsidR="003415DD" w:rsidSect="00EF0F44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311AE4"/>
    <w:multiLevelType w:val="hybridMultilevel"/>
    <w:tmpl w:val="9CEED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327"/>
    <w:rsid w:val="000E0327"/>
    <w:rsid w:val="003415DD"/>
    <w:rsid w:val="00EF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F0F44"/>
    <w:pPr>
      <w:ind w:left="720"/>
      <w:contextualSpacing/>
    </w:pPr>
  </w:style>
  <w:style w:type="table" w:styleId="a4">
    <w:name w:val="Table Grid"/>
    <w:basedOn w:val="a1"/>
    <w:uiPriority w:val="59"/>
    <w:rsid w:val="00EF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F0F4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F44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F4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EF0F44"/>
    <w:pPr>
      <w:ind w:left="720"/>
      <w:contextualSpacing/>
    </w:pPr>
  </w:style>
  <w:style w:type="table" w:styleId="a4">
    <w:name w:val="Table Grid"/>
    <w:basedOn w:val="a1"/>
    <w:uiPriority w:val="59"/>
    <w:rsid w:val="00EF0F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EF0F4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F0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F0F44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image" Target="media/image2.jpeg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4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1272</Words>
  <Characters>7255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class_x</dc:creator>
  <cp:keywords/>
  <dc:description/>
  <cp:lastModifiedBy>class_x</cp:lastModifiedBy>
  <cp:revision>2</cp:revision>
  <cp:lastPrinted>2016-10-31T10:16:00Z</cp:lastPrinted>
  <dcterms:created xsi:type="dcterms:W3CDTF">2016-10-31T10:09:00Z</dcterms:created>
  <dcterms:modified xsi:type="dcterms:W3CDTF">2016-10-31T10:21:00Z</dcterms:modified>
</cp:coreProperties>
</file>